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5A2736D" w14:textId="77777777" w:rsidR="00B624E8" w:rsidRDefault="00B624E8" w:rsidP="002F501E">
      <w:pPr>
        <w:pStyle w:val="Body"/>
        <w:jc w:val="center"/>
        <w:rPr>
          <w:rFonts w:ascii="Calibri" w:hAnsi="Calibri"/>
          <w:b/>
          <w:sz w:val="32"/>
          <w:szCs w:val="32"/>
        </w:rPr>
      </w:pPr>
    </w:p>
    <w:p w14:paraId="3432FB02" w14:textId="77777777" w:rsidR="00B624E8" w:rsidRDefault="00B624E8" w:rsidP="002F501E">
      <w:pPr>
        <w:pStyle w:val="Body"/>
        <w:jc w:val="center"/>
        <w:rPr>
          <w:rFonts w:ascii="Calibri" w:hAnsi="Calibri"/>
          <w:b/>
          <w:sz w:val="32"/>
          <w:szCs w:val="32"/>
        </w:rPr>
      </w:pPr>
    </w:p>
    <w:p w14:paraId="22D45079" w14:textId="77777777" w:rsidR="002F501E" w:rsidRDefault="00FF624D" w:rsidP="002F501E">
      <w:pPr>
        <w:pStyle w:val="Body"/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noProof/>
          <w:sz w:val="32"/>
          <w:szCs w:val="32"/>
          <w:lang w:val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1F65D0" wp14:editId="4291A1CC">
                <wp:simplePos x="0" y="0"/>
                <wp:positionH relativeFrom="column">
                  <wp:posOffset>4143902</wp:posOffset>
                </wp:positionH>
                <wp:positionV relativeFrom="paragraph">
                  <wp:posOffset>-743142</wp:posOffset>
                </wp:positionV>
                <wp:extent cx="3342021" cy="263562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021" cy="2635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79CF6E5" w14:textId="77777777" w:rsidR="00FF624D" w:rsidRDefault="00FF624D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84D4312" wp14:editId="3712C7BB">
                                  <wp:extent cx="2535731" cy="2535731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PSI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204" cy="25502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F65D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26.3pt;margin-top:-58.5pt;width:263.15pt;height:20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" filled="f" stroked="f" strokeweight=".5pt">
                <v:textbox inset="4pt,4pt,4pt,4pt">
                  <w:txbxContent>
                    <w:p w14:paraId="679CF6E5" w14:textId="77777777" w:rsidR="00FF624D" w:rsidRDefault="00FF624D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84D4312" wp14:editId="3712C7BB">
                            <wp:extent cx="2535731" cy="2535731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APSI copy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204" cy="25502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501E">
        <w:rPr>
          <w:rFonts w:ascii="Calibri" w:hAnsi="Calibri"/>
          <w:b/>
          <w:sz w:val="32"/>
          <w:szCs w:val="32"/>
        </w:rPr>
        <w:t>Australian Professional Snowsport Instructors (</w:t>
      </w:r>
      <w:r w:rsidR="00DE5237" w:rsidRPr="00951037">
        <w:rPr>
          <w:rFonts w:ascii="Calibri" w:hAnsi="Calibri"/>
          <w:b/>
          <w:sz w:val="32"/>
          <w:szCs w:val="32"/>
        </w:rPr>
        <w:t>APSI</w:t>
      </w:r>
      <w:r w:rsidR="002F501E">
        <w:rPr>
          <w:rFonts w:ascii="Calibri" w:hAnsi="Calibri"/>
          <w:b/>
          <w:sz w:val="32"/>
          <w:szCs w:val="32"/>
        </w:rPr>
        <w:t>)</w:t>
      </w:r>
    </w:p>
    <w:p w14:paraId="461FF624" w14:textId="77777777" w:rsidR="002F501E" w:rsidRPr="000801C3" w:rsidRDefault="002F501E" w:rsidP="002F501E">
      <w:pPr>
        <w:pStyle w:val="Body"/>
        <w:jc w:val="center"/>
        <w:rPr>
          <w:rFonts w:ascii="Calibri" w:hAnsi="Calibri"/>
          <w:b/>
          <w:i/>
        </w:rPr>
      </w:pPr>
    </w:p>
    <w:p w14:paraId="5332A828" w14:textId="77777777" w:rsidR="00190573" w:rsidRPr="002F501E" w:rsidRDefault="00D4771F" w:rsidP="002F501E">
      <w:pPr>
        <w:pStyle w:val="Body"/>
        <w:jc w:val="center"/>
        <w:rPr>
          <w:rFonts w:ascii="Calibri" w:hAnsi="Calibri"/>
          <w:b/>
          <w:sz w:val="36"/>
          <w:szCs w:val="36"/>
        </w:rPr>
      </w:pPr>
      <w:r w:rsidRPr="002F501E">
        <w:rPr>
          <w:rFonts w:ascii="Calibri" w:hAnsi="Calibri"/>
          <w:b/>
          <w:sz w:val="36"/>
          <w:szCs w:val="36"/>
        </w:rPr>
        <w:t xml:space="preserve">Creating </w:t>
      </w:r>
      <w:r w:rsidR="00FF624D" w:rsidRPr="002F501E">
        <w:rPr>
          <w:rFonts w:ascii="Calibri" w:hAnsi="Calibri"/>
          <w:b/>
          <w:sz w:val="36"/>
          <w:szCs w:val="36"/>
        </w:rPr>
        <w:t>Versatile Teachers</w:t>
      </w:r>
    </w:p>
    <w:p w14:paraId="5969E1A5" w14:textId="77777777" w:rsidR="00D4771F" w:rsidRDefault="00D4771F">
      <w:pPr>
        <w:pStyle w:val="Body"/>
        <w:rPr>
          <w:rFonts w:ascii="Calibri" w:hAnsi="Calibri"/>
        </w:rPr>
      </w:pPr>
    </w:p>
    <w:p w14:paraId="4E024BFC" w14:textId="77777777" w:rsidR="00637690" w:rsidRDefault="00D4771F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>The APSI</w:t>
      </w:r>
      <w:r w:rsidR="00D46CAC">
        <w:rPr>
          <w:rFonts w:ascii="Calibri" w:hAnsi="Calibri"/>
        </w:rPr>
        <w:t xml:space="preserve"> on-snow teaching workshop</w:t>
      </w:r>
      <w:r w:rsidR="00967FE5">
        <w:rPr>
          <w:rFonts w:ascii="Calibri" w:hAnsi="Calibri"/>
        </w:rPr>
        <w:t xml:space="preserve"> at Interski 2019</w:t>
      </w:r>
      <w:r w:rsidR="00D46CAC">
        <w:rPr>
          <w:rFonts w:ascii="Calibri" w:hAnsi="Calibri"/>
        </w:rPr>
        <w:t xml:space="preserve"> aims</w:t>
      </w:r>
      <w:r>
        <w:rPr>
          <w:rFonts w:ascii="Calibri" w:hAnsi="Calibri"/>
        </w:rPr>
        <w:t xml:space="preserve"> to share</w:t>
      </w:r>
      <w:r w:rsidR="0036054A" w:rsidRPr="00B912AC">
        <w:rPr>
          <w:rFonts w:ascii="Calibri" w:hAnsi="Calibri"/>
        </w:rPr>
        <w:t xml:space="preserve"> how </w:t>
      </w:r>
      <w:r w:rsidR="00FF624D">
        <w:rPr>
          <w:rFonts w:ascii="Calibri" w:hAnsi="Calibri"/>
        </w:rPr>
        <w:t>we train</w:t>
      </w:r>
      <w:r w:rsidR="0036054A" w:rsidRPr="00B912AC">
        <w:rPr>
          <w:rFonts w:ascii="Calibri" w:hAnsi="Calibri"/>
        </w:rPr>
        <w:t xml:space="preserve"> </w:t>
      </w:r>
      <w:r w:rsidR="00FF624D">
        <w:rPr>
          <w:rFonts w:ascii="Calibri" w:hAnsi="Calibri"/>
        </w:rPr>
        <w:t>snowsports</w:t>
      </w:r>
      <w:r w:rsidR="0036054A" w:rsidRPr="00B912AC">
        <w:rPr>
          <w:rFonts w:ascii="Calibri" w:hAnsi="Calibri"/>
        </w:rPr>
        <w:t xml:space="preserve"> instructors to be versatile in teaching our </w:t>
      </w:r>
      <w:r w:rsidR="001677AE">
        <w:rPr>
          <w:rFonts w:ascii="Calibri" w:hAnsi="Calibri"/>
        </w:rPr>
        <w:t xml:space="preserve">Australian </w:t>
      </w:r>
      <w:r w:rsidR="0036054A" w:rsidRPr="00B912AC">
        <w:rPr>
          <w:rFonts w:ascii="Calibri" w:hAnsi="Calibri"/>
        </w:rPr>
        <w:t xml:space="preserve">guests. </w:t>
      </w:r>
      <w:r>
        <w:rPr>
          <w:rFonts w:ascii="Calibri" w:hAnsi="Calibri"/>
        </w:rPr>
        <w:t xml:space="preserve">Across </w:t>
      </w:r>
      <w:r w:rsidR="00D94A8E">
        <w:rPr>
          <w:rFonts w:ascii="Calibri" w:hAnsi="Calibri"/>
        </w:rPr>
        <w:t>the Australian</w:t>
      </w:r>
      <w:r>
        <w:rPr>
          <w:rFonts w:ascii="Calibri" w:hAnsi="Calibri"/>
        </w:rPr>
        <w:t xml:space="preserve"> resorts</w:t>
      </w:r>
      <w:r w:rsidR="002F501E">
        <w:rPr>
          <w:rFonts w:ascii="Calibri" w:hAnsi="Calibri"/>
        </w:rPr>
        <w:t xml:space="preserve"> and </w:t>
      </w:r>
      <w:r w:rsidR="00123DAD">
        <w:rPr>
          <w:rFonts w:ascii="Calibri" w:hAnsi="Calibri"/>
        </w:rPr>
        <w:t>i</w:t>
      </w:r>
      <w:r w:rsidR="002F501E">
        <w:rPr>
          <w:rFonts w:ascii="Calibri" w:hAnsi="Calibri"/>
        </w:rPr>
        <w:t xml:space="preserve">nternational </w:t>
      </w:r>
      <w:r w:rsidR="00123DAD">
        <w:rPr>
          <w:rFonts w:ascii="Calibri" w:hAnsi="Calibri"/>
        </w:rPr>
        <w:t>destinations</w:t>
      </w:r>
      <w:r w:rsidR="002F501E">
        <w:rPr>
          <w:rFonts w:ascii="Calibri" w:hAnsi="Calibri"/>
        </w:rPr>
        <w:t xml:space="preserve"> worked at in the Northern seasons</w:t>
      </w:r>
      <w:r w:rsidR="00967FE5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r w:rsidR="00D46CAC">
        <w:rPr>
          <w:rFonts w:ascii="Calibri" w:hAnsi="Calibri"/>
        </w:rPr>
        <w:t xml:space="preserve">APSI </w:t>
      </w:r>
      <w:r w:rsidR="00967FE5">
        <w:rPr>
          <w:rFonts w:ascii="Calibri" w:hAnsi="Calibri"/>
        </w:rPr>
        <w:t>instructors strive</w:t>
      </w:r>
      <w:r w:rsidR="00D46CA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to </w:t>
      </w:r>
      <w:r w:rsidR="00967FE5">
        <w:rPr>
          <w:rFonts w:ascii="Calibri" w:hAnsi="Calibri"/>
        </w:rPr>
        <w:t>adapt to any situation they are presented with.  The need to be versatile comes from</w:t>
      </w:r>
      <w:r w:rsidR="0036054A" w:rsidRPr="00B912AC">
        <w:rPr>
          <w:rFonts w:ascii="Calibri" w:hAnsi="Calibri"/>
        </w:rPr>
        <w:t xml:space="preserve"> the </w:t>
      </w:r>
      <w:r w:rsidR="00DE5237" w:rsidRPr="00B912AC">
        <w:rPr>
          <w:rFonts w:ascii="Calibri" w:hAnsi="Calibri"/>
        </w:rPr>
        <w:t xml:space="preserve">many </w:t>
      </w:r>
      <w:r w:rsidR="0036054A" w:rsidRPr="00B912AC">
        <w:rPr>
          <w:rFonts w:ascii="Calibri" w:hAnsi="Calibri"/>
        </w:rPr>
        <w:t xml:space="preserve">variables </w:t>
      </w:r>
      <w:r w:rsidR="00D46CAC">
        <w:rPr>
          <w:rFonts w:ascii="Calibri" w:hAnsi="Calibri"/>
        </w:rPr>
        <w:t>we</w:t>
      </w:r>
      <w:r w:rsidR="0036054A" w:rsidRPr="00B912AC">
        <w:rPr>
          <w:rFonts w:ascii="Calibri" w:hAnsi="Calibri"/>
        </w:rPr>
        <w:t xml:space="preserve"> </w:t>
      </w:r>
      <w:r w:rsidR="001677AE">
        <w:rPr>
          <w:rFonts w:ascii="Calibri" w:hAnsi="Calibri"/>
        </w:rPr>
        <w:t>encounter</w:t>
      </w:r>
      <w:r w:rsidR="0036054A" w:rsidRPr="00B912AC">
        <w:rPr>
          <w:rFonts w:ascii="Calibri" w:hAnsi="Calibri"/>
        </w:rPr>
        <w:t xml:space="preserve"> in </w:t>
      </w:r>
      <w:r w:rsidR="00D46CAC">
        <w:rPr>
          <w:rFonts w:ascii="Calibri" w:hAnsi="Calibri"/>
        </w:rPr>
        <w:t xml:space="preserve">a typical </w:t>
      </w:r>
      <w:r w:rsidR="00D94A8E">
        <w:rPr>
          <w:rFonts w:ascii="Calibri" w:hAnsi="Calibri"/>
        </w:rPr>
        <w:t xml:space="preserve">day to day </w:t>
      </w:r>
      <w:r w:rsidR="001677AE">
        <w:rPr>
          <w:rFonts w:ascii="Calibri" w:hAnsi="Calibri"/>
        </w:rPr>
        <w:t>lesson</w:t>
      </w:r>
      <w:r w:rsidR="00DE5237" w:rsidRPr="00B912AC">
        <w:rPr>
          <w:rFonts w:ascii="Calibri" w:hAnsi="Calibri"/>
        </w:rPr>
        <w:t>.</w:t>
      </w:r>
    </w:p>
    <w:p w14:paraId="4929E29B" w14:textId="77777777" w:rsidR="00D94A8E" w:rsidRDefault="00D94A8E" w:rsidP="00D4771F">
      <w:pPr>
        <w:pStyle w:val="Body"/>
        <w:rPr>
          <w:rFonts w:ascii="Calibri" w:hAnsi="Calibri"/>
        </w:rPr>
      </w:pPr>
    </w:p>
    <w:p w14:paraId="66E728E7" w14:textId="77777777" w:rsidR="00D94A8E" w:rsidRPr="00D94A8E" w:rsidRDefault="00FF624D" w:rsidP="00D94A8E">
      <w:pPr>
        <w:pStyle w:val="Body"/>
        <w:rPr>
          <w:rFonts w:ascii="Calibri" w:hAnsi="Calibri"/>
        </w:rPr>
      </w:pPr>
      <w:r>
        <w:rPr>
          <w:rFonts w:ascii="Calibri" w:hAnsi="Calibri"/>
        </w:rPr>
        <w:t xml:space="preserve">The Australian Snowsports environment and industry is </w:t>
      </w:r>
      <w:r w:rsidR="00A07A6B">
        <w:rPr>
          <w:rFonts w:ascii="Calibri" w:hAnsi="Calibri"/>
        </w:rPr>
        <w:t>certainly a</w:t>
      </w:r>
      <w:r>
        <w:rPr>
          <w:rFonts w:ascii="Calibri" w:hAnsi="Calibri"/>
        </w:rPr>
        <w:t xml:space="preserve"> unique place</w:t>
      </w:r>
      <w:r w:rsidR="00A07A6B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 w:rsidR="00A07A6B">
        <w:rPr>
          <w:rFonts w:ascii="Calibri" w:hAnsi="Calibri"/>
        </w:rPr>
        <w:t xml:space="preserve"> Some of the</w:t>
      </w:r>
      <w:r w:rsidR="00967FE5">
        <w:rPr>
          <w:rFonts w:ascii="Calibri" w:hAnsi="Calibri"/>
        </w:rPr>
        <w:t xml:space="preserve"> v</w:t>
      </w:r>
      <w:r w:rsidR="00D94A8E">
        <w:rPr>
          <w:rFonts w:ascii="Calibri" w:hAnsi="Calibri"/>
        </w:rPr>
        <w:t xml:space="preserve">ariables faced during </w:t>
      </w:r>
      <w:r w:rsidR="00967FE5">
        <w:rPr>
          <w:rFonts w:ascii="Calibri" w:hAnsi="Calibri"/>
        </w:rPr>
        <w:t>a classic</w:t>
      </w:r>
      <w:r w:rsidR="00D94A8E">
        <w:rPr>
          <w:rFonts w:ascii="Calibri" w:hAnsi="Calibri"/>
        </w:rPr>
        <w:t xml:space="preserve"> Aussie lesson</w:t>
      </w:r>
      <w:r w:rsidR="00A07A6B">
        <w:rPr>
          <w:rFonts w:ascii="Calibri" w:hAnsi="Calibri"/>
        </w:rPr>
        <w:t xml:space="preserve"> are no different to those faced around the globe.  We do, however, experience higher than average levels</w:t>
      </w:r>
      <w:r w:rsidR="002F501E">
        <w:rPr>
          <w:rFonts w:ascii="Calibri" w:hAnsi="Calibri"/>
        </w:rPr>
        <w:t xml:space="preserve"> of the following situations which shape</w:t>
      </w:r>
      <w:r w:rsidR="00A07A6B">
        <w:rPr>
          <w:rFonts w:ascii="Calibri" w:hAnsi="Calibri"/>
        </w:rPr>
        <w:t xml:space="preserve"> the way we teach and adapt on a day to day basis as a snowsport instructor.</w:t>
      </w:r>
    </w:p>
    <w:p w14:paraId="4D190287" w14:textId="77777777" w:rsidR="00D94A8E" w:rsidRPr="00D94A8E" w:rsidRDefault="00D94A8E" w:rsidP="00D94A8E">
      <w:pPr>
        <w:pStyle w:val="Body"/>
        <w:numPr>
          <w:ilvl w:val="0"/>
          <w:numId w:val="7"/>
        </w:numPr>
        <w:rPr>
          <w:rFonts w:ascii="Calibri" w:hAnsi="Calibri"/>
        </w:rPr>
      </w:pPr>
      <w:r w:rsidRPr="00D94A8E">
        <w:rPr>
          <w:rFonts w:ascii="Calibri" w:hAnsi="Calibri"/>
          <w:b/>
        </w:rPr>
        <w:t>Harsh conditions</w:t>
      </w:r>
      <w:r w:rsidR="00A07A6B">
        <w:rPr>
          <w:rFonts w:ascii="Calibri" w:hAnsi="Calibri"/>
        </w:rPr>
        <w:t>. Teaching in the Australian mountains</w:t>
      </w:r>
      <w:r w:rsidR="00E64C1A">
        <w:rPr>
          <w:rFonts w:ascii="Calibri" w:hAnsi="Calibri"/>
        </w:rPr>
        <w:t xml:space="preserve"> can be unpredictable and changes from </w:t>
      </w:r>
      <w:r w:rsidR="00A07A6B">
        <w:rPr>
          <w:rFonts w:ascii="Calibri" w:hAnsi="Calibri"/>
        </w:rPr>
        <w:t>one hour to the next</w:t>
      </w:r>
      <w:r w:rsidR="00E64C1A">
        <w:rPr>
          <w:rFonts w:ascii="Calibri" w:hAnsi="Calibri"/>
        </w:rPr>
        <w:t xml:space="preserve">.  It may </w:t>
      </w:r>
      <w:r>
        <w:rPr>
          <w:rFonts w:ascii="Calibri" w:hAnsi="Calibri"/>
        </w:rPr>
        <w:t>sometimes include lower than average snow fall, rainy and windy days, very hot spring months and c</w:t>
      </w:r>
      <w:r w:rsidR="00A07A6B">
        <w:rPr>
          <w:rFonts w:ascii="Calibri" w:hAnsi="Calibri"/>
        </w:rPr>
        <w:t>hanging snow con</w:t>
      </w:r>
      <w:r w:rsidR="002F501E">
        <w:rPr>
          <w:rFonts w:ascii="Calibri" w:hAnsi="Calibri"/>
        </w:rPr>
        <w:t>ditions from powder, slush, ice or</w:t>
      </w:r>
      <w:r w:rsidR="00A07A6B">
        <w:rPr>
          <w:rFonts w:ascii="Calibri" w:hAnsi="Calibri"/>
        </w:rPr>
        <w:t xml:space="preserve"> firm </w:t>
      </w:r>
      <w:r w:rsidRPr="00D94A8E">
        <w:rPr>
          <w:rFonts w:ascii="Calibri" w:hAnsi="Calibri"/>
        </w:rPr>
        <w:t>all in one day</w:t>
      </w:r>
      <w:r w:rsidR="00E64C1A">
        <w:rPr>
          <w:rFonts w:ascii="Calibri" w:hAnsi="Calibri"/>
        </w:rPr>
        <w:t>.</w:t>
      </w:r>
    </w:p>
    <w:p w14:paraId="5382E25D" w14:textId="32B9FA40" w:rsidR="00D94A8E" w:rsidRPr="00D94A8E" w:rsidRDefault="00D94A8E" w:rsidP="00D94A8E">
      <w:pPr>
        <w:pStyle w:val="Body"/>
        <w:numPr>
          <w:ilvl w:val="0"/>
          <w:numId w:val="7"/>
        </w:numPr>
        <w:rPr>
          <w:rFonts w:ascii="Calibri" w:hAnsi="Calibri"/>
        </w:rPr>
      </w:pPr>
      <w:r w:rsidRPr="00D94A8E">
        <w:rPr>
          <w:rFonts w:ascii="Calibri" w:hAnsi="Calibri"/>
          <w:b/>
        </w:rPr>
        <w:t>Our Australian guest</w:t>
      </w:r>
      <w:r w:rsidR="00A07A6B">
        <w:rPr>
          <w:rFonts w:ascii="Calibri" w:hAnsi="Calibri"/>
          <w:b/>
        </w:rPr>
        <w:t>s</w:t>
      </w:r>
      <w:r>
        <w:rPr>
          <w:rFonts w:ascii="Calibri" w:hAnsi="Calibri"/>
        </w:rPr>
        <w:t xml:space="preserve">.  </w:t>
      </w:r>
      <w:r w:rsidRPr="00D94A8E">
        <w:rPr>
          <w:rFonts w:ascii="Calibri" w:hAnsi="Calibri"/>
        </w:rPr>
        <w:t xml:space="preserve">Come from far and wide to </w:t>
      </w:r>
      <w:r w:rsidR="00A07A6B">
        <w:rPr>
          <w:rFonts w:ascii="Calibri" w:hAnsi="Calibri"/>
        </w:rPr>
        <w:t>get to the resorts which are in a remote, rural part of the country.  We see a large variance i</w:t>
      </w:r>
      <w:r w:rsidRPr="00D94A8E">
        <w:rPr>
          <w:rFonts w:ascii="Calibri" w:hAnsi="Calibri"/>
        </w:rPr>
        <w:t>n physical</w:t>
      </w:r>
      <w:r w:rsidR="00A07A6B">
        <w:rPr>
          <w:rFonts w:ascii="Calibri" w:hAnsi="Calibri"/>
        </w:rPr>
        <w:t xml:space="preserve"> and cultural</w:t>
      </w:r>
      <w:r w:rsidRPr="00D94A8E">
        <w:rPr>
          <w:rFonts w:ascii="Calibri" w:hAnsi="Calibri"/>
        </w:rPr>
        <w:t xml:space="preserve"> attrib</w:t>
      </w:r>
      <w:r>
        <w:rPr>
          <w:rFonts w:ascii="Calibri" w:hAnsi="Calibri"/>
        </w:rPr>
        <w:t>utes</w:t>
      </w:r>
      <w:r w:rsidR="00A07A6B">
        <w:rPr>
          <w:rFonts w:ascii="Calibri" w:hAnsi="Calibri"/>
        </w:rPr>
        <w:t xml:space="preserve"> amongst our guests from athletic vs non-athletic, different learning styles and many different nationalities and cultures.  T</w:t>
      </w:r>
      <w:r w:rsidRPr="00D94A8E">
        <w:rPr>
          <w:rFonts w:ascii="Calibri" w:hAnsi="Calibri"/>
        </w:rPr>
        <w:t xml:space="preserve">he students in </w:t>
      </w:r>
      <w:r w:rsidR="00A07A6B">
        <w:rPr>
          <w:rFonts w:ascii="Calibri" w:hAnsi="Calibri"/>
        </w:rPr>
        <w:t>our</w:t>
      </w:r>
      <w:r w:rsidRPr="00D94A8E">
        <w:rPr>
          <w:rFonts w:ascii="Calibri" w:hAnsi="Calibri"/>
        </w:rPr>
        <w:t xml:space="preserve"> lesson</w:t>
      </w:r>
      <w:r w:rsidR="00A07A6B">
        <w:rPr>
          <w:rFonts w:ascii="Calibri" w:hAnsi="Calibri"/>
        </w:rPr>
        <w:t>s</w:t>
      </w:r>
      <w:r w:rsidRPr="00D94A8E">
        <w:rPr>
          <w:rFonts w:ascii="Calibri" w:hAnsi="Calibri"/>
        </w:rPr>
        <w:t xml:space="preserve"> have very different backgro</w:t>
      </w:r>
      <w:r>
        <w:rPr>
          <w:rFonts w:ascii="Calibri" w:hAnsi="Calibri"/>
        </w:rPr>
        <w:t xml:space="preserve">unds </w:t>
      </w:r>
      <w:r w:rsidR="00A07A6B">
        <w:rPr>
          <w:rFonts w:ascii="Calibri" w:hAnsi="Calibri"/>
        </w:rPr>
        <w:t>and</w:t>
      </w:r>
      <w:r>
        <w:rPr>
          <w:rFonts w:ascii="Calibri" w:hAnsi="Calibri"/>
        </w:rPr>
        <w:t xml:space="preserve"> are o</w:t>
      </w:r>
      <w:r w:rsidRPr="00D94A8E">
        <w:rPr>
          <w:rFonts w:ascii="Calibri" w:hAnsi="Calibri"/>
        </w:rPr>
        <w:t>ften firs</w:t>
      </w:r>
      <w:r>
        <w:rPr>
          <w:rFonts w:ascii="Calibri" w:hAnsi="Calibri"/>
        </w:rPr>
        <w:t>t timer</w:t>
      </w:r>
      <w:r w:rsidR="00A07A6B">
        <w:rPr>
          <w:rFonts w:ascii="Calibri" w:hAnsi="Calibri"/>
        </w:rPr>
        <w:t>s to the sport. There is usually a h</w:t>
      </w:r>
      <w:r w:rsidRPr="00D94A8E">
        <w:rPr>
          <w:rFonts w:ascii="Calibri" w:hAnsi="Calibri"/>
        </w:rPr>
        <w:t>igh volume of guest’s vs skiable hectares</w:t>
      </w:r>
      <w:r w:rsidR="002F501E">
        <w:rPr>
          <w:rFonts w:ascii="Calibri" w:hAnsi="Calibri"/>
        </w:rPr>
        <w:t xml:space="preserve"> of terrain.</w:t>
      </w:r>
      <w:bookmarkStart w:id="0" w:name="_GoBack"/>
      <w:bookmarkEnd w:id="0"/>
    </w:p>
    <w:p w14:paraId="5F32E426" w14:textId="77777777" w:rsidR="00D94A8E" w:rsidRDefault="00D94A8E" w:rsidP="00D94A8E">
      <w:pPr>
        <w:pStyle w:val="Body"/>
        <w:numPr>
          <w:ilvl w:val="0"/>
          <w:numId w:val="7"/>
        </w:numPr>
        <w:rPr>
          <w:rFonts w:ascii="Calibri" w:hAnsi="Calibri"/>
        </w:rPr>
      </w:pPr>
      <w:r w:rsidRPr="00D94A8E">
        <w:rPr>
          <w:rFonts w:ascii="Calibri" w:hAnsi="Calibri"/>
          <w:b/>
        </w:rPr>
        <w:t>Lesson structure</w:t>
      </w:r>
      <w:r w:rsidR="00E64C1A">
        <w:rPr>
          <w:rFonts w:ascii="Calibri" w:hAnsi="Calibri"/>
        </w:rPr>
        <w:t xml:space="preserve">.  </w:t>
      </w:r>
      <w:r w:rsidR="00A07A6B">
        <w:rPr>
          <w:rFonts w:ascii="Calibri" w:hAnsi="Calibri"/>
        </w:rPr>
        <w:t>In general we see</w:t>
      </w:r>
      <w:r>
        <w:rPr>
          <w:rFonts w:ascii="Calibri" w:hAnsi="Calibri"/>
        </w:rPr>
        <w:t xml:space="preserve"> shorter lessons</w:t>
      </w:r>
      <w:r w:rsidR="00E64C1A">
        <w:rPr>
          <w:rFonts w:ascii="Calibri" w:hAnsi="Calibri"/>
        </w:rPr>
        <w:t xml:space="preserve"> that may have 10-15 people per group.  </w:t>
      </w:r>
      <w:r w:rsidRPr="00D94A8E">
        <w:rPr>
          <w:rFonts w:ascii="Calibri" w:hAnsi="Calibri"/>
        </w:rPr>
        <w:t>Resorts hav</w:t>
      </w:r>
      <w:r>
        <w:rPr>
          <w:rFonts w:ascii="Calibri" w:hAnsi="Calibri"/>
        </w:rPr>
        <w:t>e</w:t>
      </w:r>
      <w:r w:rsidR="00E64C1A">
        <w:rPr>
          <w:rFonts w:ascii="Calibri" w:hAnsi="Calibri"/>
        </w:rPr>
        <w:t xml:space="preserve"> </w:t>
      </w:r>
      <w:r w:rsidR="002F501E">
        <w:rPr>
          <w:rFonts w:ascii="Calibri" w:hAnsi="Calibri"/>
        </w:rPr>
        <w:t>a larger</w:t>
      </w:r>
      <w:r w:rsidR="00E64C1A">
        <w:rPr>
          <w:rFonts w:ascii="Calibri" w:hAnsi="Calibri"/>
        </w:rPr>
        <w:t xml:space="preserve"> focus on group lessons.  Some instructors may teach up to 5 lessons in 1 day.</w:t>
      </w:r>
    </w:p>
    <w:p w14:paraId="3E6761E4" w14:textId="77777777" w:rsidR="00D46CAC" w:rsidRDefault="00D46CAC" w:rsidP="00D4771F">
      <w:pPr>
        <w:pStyle w:val="Body"/>
        <w:rPr>
          <w:rFonts w:ascii="Calibri" w:hAnsi="Calibri"/>
        </w:rPr>
      </w:pPr>
    </w:p>
    <w:p w14:paraId="1F234ABC" w14:textId="77777777" w:rsidR="00A475F3" w:rsidRDefault="00A475F3" w:rsidP="00D4771F">
      <w:pPr>
        <w:pStyle w:val="Body"/>
        <w:rPr>
          <w:rFonts w:ascii="Calibri" w:hAnsi="Calibri"/>
        </w:rPr>
      </w:pPr>
      <w:r>
        <w:rPr>
          <w:rFonts w:ascii="Calibri" w:hAnsi="Calibri"/>
          <w:noProof/>
          <w:lang w:val="en-AU"/>
        </w:rPr>
        <w:drawing>
          <wp:inline distT="0" distB="0" distL="0" distR="0" wp14:anchorId="67F8E2A7" wp14:editId="521C0ED0">
            <wp:extent cx="6215632" cy="161364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3" cy="163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F6DF25" w14:textId="77777777" w:rsidR="00A475F3" w:rsidRDefault="00A475F3" w:rsidP="00D4771F">
      <w:pPr>
        <w:pStyle w:val="Body"/>
        <w:rPr>
          <w:rFonts w:ascii="Calibri" w:hAnsi="Calibri"/>
        </w:rPr>
      </w:pPr>
    </w:p>
    <w:p w14:paraId="44DB67E8" w14:textId="77777777" w:rsidR="004B508B" w:rsidRDefault="00123DAD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>Our on-snow</w:t>
      </w:r>
      <w:r w:rsidR="00D94A8E">
        <w:rPr>
          <w:rFonts w:ascii="Calibri" w:hAnsi="Calibri"/>
        </w:rPr>
        <w:t xml:space="preserve"> presentation w</w:t>
      </w:r>
      <w:r w:rsidR="004B508B">
        <w:rPr>
          <w:rFonts w:ascii="Calibri" w:hAnsi="Calibri"/>
        </w:rPr>
        <w:t>ill</w:t>
      </w:r>
      <w:r w:rsidR="00D46CAC">
        <w:rPr>
          <w:rFonts w:ascii="Calibri" w:hAnsi="Calibri"/>
        </w:rPr>
        <w:t xml:space="preserve"> focus </w:t>
      </w:r>
      <w:r w:rsidR="004B508B">
        <w:rPr>
          <w:rFonts w:ascii="Calibri" w:hAnsi="Calibri"/>
        </w:rPr>
        <w:t xml:space="preserve">on </w:t>
      </w:r>
      <w:r w:rsidR="004B508B" w:rsidRPr="00AF4513">
        <w:rPr>
          <w:rFonts w:ascii="Calibri" w:hAnsi="Calibri"/>
        </w:rPr>
        <w:t>3 key principles</w:t>
      </w:r>
      <w:r w:rsidR="004B508B">
        <w:rPr>
          <w:rFonts w:ascii="Calibri" w:hAnsi="Calibri"/>
        </w:rPr>
        <w:t xml:space="preserve"> </w:t>
      </w:r>
      <w:r w:rsidR="00A475F3">
        <w:rPr>
          <w:rFonts w:ascii="Calibri" w:hAnsi="Calibri"/>
        </w:rPr>
        <w:t xml:space="preserve">that </w:t>
      </w:r>
      <w:r w:rsidR="00D94A8E">
        <w:rPr>
          <w:rFonts w:ascii="Calibri" w:hAnsi="Calibri"/>
        </w:rPr>
        <w:t xml:space="preserve">our instructors </w:t>
      </w:r>
      <w:r w:rsidR="00967FE5">
        <w:rPr>
          <w:rFonts w:ascii="Calibri" w:hAnsi="Calibri"/>
        </w:rPr>
        <w:t>use every day</w:t>
      </w:r>
      <w:r w:rsidR="00D94A8E">
        <w:rPr>
          <w:rFonts w:ascii="Calibri" w:hAnsi="Calibri"/>
        </w:rPr>
        <w:t xml:space="preserve"> to deliver </w:t>
      </w:r>
      <w:r w:rsidR="00A475F3">
        <w:rPr>
          <w:rFonts w:ascii="Calibri" w:hAnsi="Calibri"/>
        </w:rPr>
        <w:t>a</w:t>
      </w:r>
      <w:r w:rsidR="00D94A8E">
        <w:rPr>
          <w:rFonts w:ascii="Calibri" w:hAnsi="Calibri"/>
        </w:rPr>
        <w:t xml:space="preserve"> versatile</w:t>
      </w:r>
      <w:r w:rsidR="00A475F3">
        <w:rPr>
          <w:rFonts w:ascii="Calibri" w:hAnsi="Calibri"/>
        </w:rPr>
        <w:t xml:space="preserve"> product</w:t>
      </w:r>
      <w:r w:rsidR="00D94A8E">
        <w:rPr>
          <w:rFonts w:ascii="Calibri" w:hAnsi="Calibri"/>
        </w:rPr>
        <w:t xml:space="preserve"> and </w:t>
      </w:r>
      <w:r w:rsidR="00A475F3">
        <w:rPr>
          <w:rFonts w:ascii="Calibri" w:hAnsi="Calibri"/>
        </w:rPr>
        <w:t xml:space="preserve">an </w:t>
      </w:r>
      <w:r w:rsidR="00D94A8E">
        <w:rPr>
          <w:rFonts w:ascii="Calibri" w:hAnsi="Calibri"/>
        </w:rPr>
        <w:t>ever changing experience to their guests</w:t>
      </w:r>
      <w:r w:rsidR="00A475F3">
        <w:rPr>
          <w:rFonts w:ascii="Calibri" w:hAnsi="Calibri"/>
        </w:rPr>
        <w:t xml:space="preserve"> to combat some of </w:t>
      </w:r>
      <w:r w:rsidR="002F501E">
        <w:rPr>
          <w:rFonts w:ascii="Calibri" w:hAnsi="Calibri"/>
        </w:rPr>
        <w:t>these</w:t>
      </w:r>
      <w:r w:rsidR="00A475F3">
        <w:rPr>
          <w:rFonts w:ascii="Calibri" w:hAnsi="Calibri"/>
        </w:rPr>
        <w:t xml:space="preserve"> variables/challenges</w:t>
      </w:r>
      <w:r w:rsidR="00D94A8E">
        <w:rPr>
          <w:rFonts w:ascii="Calibri" w:hAnsi="Calibri"/>
        </w:rPr>
        <w:t>.</w:t>
      </w:r>
    </w:p>
    <w:p w14:paraId="302E047A" w14:textId="77777777" w:rsidR="004B508B" w:rsidRPr="00AF4513" w:rsidRDefault="004B508B" w:rsidP="00A475F3">
      <w:pPr>
        <w:pStyle w:val="Body"/>
        <w:numPr>
          <w:ilvl w:val="0"/>
          <w:numId w:val="12"/>
        </w:numPr>
        <w:ind w:left="810" w:hanging="450"/>
        <w:rPr>
          <w:rFonts w:ascii="Calibri" w:hAnsi="Calibri"/>
          <w:b/>
        </w:rPr>
      </w:pPr>
      <w:r w:rsidRPr="00AF4513">
        <w:rPr>
          <w:rFonts w:ascii="Calibri" w:hAnsi="Calibri"/>
          <w:b/>
        </w:rPr>
        <w:t>New fundamental mechanics</w:t>
      </w:r>
    </w:p>
    <w:p w14:paraId="706E83F3" w14:textId="77777777" w:rsidR="004B508B" w:rsidRPr="00AF4513" w:rsidRDefault="004B508B" w:rsidP="00A475F3">
      <w:pPr>
        <w:pStyle w:val="Body"/>
        <w:numPr>
          <w:ilvl w:val="0"/>
          <w:numId w:val="12"/>
        </w:numPr>
        <w:ind w:left="810" w:hanging="450"/>
        <w:rPr>
          <w:rFonts w:ascii="Calibri" w:hAnsi="Calibri"/>
          <w:b/>
        </w:rPr>
      </w:pPr>
      <w:r w:rsidRPr="00AF4513">
        <w:rPr>
          <w:rFonts w:ascii="Calibri" w:hAnsi="Calibri"/>
          <w:b/>
        </w:rPr>
        <w:t>Creativity and Adaptability</w:t>
      </w:r>
    </w:p>
    <w:p w14:paraId="5AC8F3FE" w14:textId="77777777" w:rsidR="004B508B" w:rsidRPr="00AF4513" w:rsidRDefault="00AF4513" w:rsidP="00A475F3">
      <w:pPr>
        <w:pStyle w:val="Body"/>
        <w:numPr>
          <w:ilvl w:val="0"/>
          <w:numId w:val="12"/>
        </w:numPr>
        <w:ind w:left="810" w:hanging="450"/>
        <w:rPr>
          <w:rFonts w:ascii="Calibri" w:hAnsi="Calibri"/>
          <w:b/>
        </w:rPr>
      </w:pPr>
      <w:r w:rsidRPr="00AF4513">
        <w:rPr>
          <w:rFonts w:ascii="Calibri" w:hAnsi="Calibri"/>
          <w:b/>
        </w:rPr>
        <w:t>What, Why and</w:t>
      </w:r>
      <w:r w:rsidR="004B508B" w:rsidRPr="00AF4513">
        <w:rPr>
          <w:rFonts w:ascii="Calibri" w:hAnsi="Calibri"/>
          <w:b/>
        </w:rPr>
        <w:t xml:space="preserve"> How</w:t>
      </w:r>
    </w:p>
    <w:p w14:paraId="6A4534B5" w14:textId="77777777" w:rsidR="00D94A8E" w:rsidRDefault="00D94A8E" w:rsidP="00D4771F">
      <w:pPr>
        <w:pStyle w:val="Body"/>
        <w:rPr>
          <w:rFonts w:ascii="Calibri" w:hAnsi="Calibri"/>
        </w:rPr>
      </w:pPr>
    </w:p>
    <w:p w14:paraId="7C03F0FF" w14:textId="77777777" w:rsidR="002F501E" w:rsidRDefault="002F501E" w:rsidP="00D4771F">
      <w:pPr>
        <w:pStyle w:val="Body"/>
        <w:rPr>
          <w:rFonts w:ascii="Calibri" w:hAnsi="Calibri"/>
        </w:rPr>
      </w:pPr>
    </w:p>
    <w:p w14:paraId="3E416065" w14:textId="77777777" w:rsidR="00D94A8E" w:rsidRPr="00FD234E" w:rsidRDefault="00BB69FA" w:rsidP="00D4771F">
      <w:pPr>
        <w:pStyle w:val="Body"/>
        <w:rPr>
          <w:rFonts w:ascii="Calibri" w:hAnsi="Calibri"/>
          <w:b/>
        </w:rPr>
      </w:pPr>
      <w:r w:rsidRPr="00FD234E">
        <w:rPr>
          <w:rFonts w:ascii="Calibri" w:hAnsi="Calibri"/>
          <w:b/>
        </w:rPr>
        <w:t>New Fundamental Mechanics</w:t>
      </w:r>
    </w:p>
    <w:p w14:paraId="6D1BE2F9" w14:textId="77777777" w:rsidR="005F08CC" w:rsidRDefault="005F08CC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>Every new situation,</w:t>
      </w:r>
      <w:r w:rsidR="002F501E">
        <w:rPr>
          <w:rFonts w:ascii="Calibri" w:hAnsi="Calibri"/>
        </w:rPr>
        <w:t xml:space="preserve"> turn type or task that </w:t>
      </w:r>
      <w:r>
        <w:rPr>
          <w:rFonts w:ascii="Calibri" w:hAnsi="Calibri"/>
        </w:rPr>
        <w:t>a student may want to accomplish as a goal</w:t>
      </w:r>
      <w:r w:rsidR="002F501E">
        <w:rPr>
          <w:rFonts w:ascii="Calibri" w:hAnsi="Calibri"/>
        </w:rPr>
        <w:t>,</w:t>
      </w:r>
      <w:r>
        <w:rPr>
          <w:rFonts w:ascii="Calibri" w:hAnsi="Calibri"/>
        </w:rPr>
        <w:t xml:space="preserve"> requires </w:t>
      </w:r>
      <w:r w:rsidR="002F501E">
        <w:rPr>
          <w:rFonts w:ascii="Calibri" w:hAnsi="Calibri"/>
        </w:rPr>
        <w:t xml:space="preserve">them to gain </w:t>
      </w:r>
      <w:r>
        <w:rPr>
          <w:rFonts w:ascii="Calibri" w:hAnsi="Calibri"/>
        </w:rPr>
        <w:t>new knowledge, skills or tactics that they</w:t>
      </w:r>
      <w:r w:rsidR="002F501E">
        <w:rPr>
          <w:rFonts w:ascii="Calibri" w:hAnsi="Calibri"/>
        </w:rPr>
        <w:t xml:space="preserve"> will</w:t>
      </w:r>
      <w:r>
        <w:rPr>
          <w:rFonts w:ascii="Calibri" w:hAnsi="Calibri"/>
        </w:rPr>
        <w:t xml:space="preserve"> need to add to what is already known.  Once these ‘New Fundamental Mechanics’ are added to the </w:t>
      </w:r>
      <w:proofErr w:type="gramStart"/>
      <w:r>
        <w:rPr>
          <w:rFonts w:ascii="Calibri" w:hAnsi="Calibri"/>
        </w:rPr>
        <w:t>students</w:t>
      </w:r>
      <w:proofErr w:type="gramEnd"/>
      <w:r>
        <w:rPr>
          <w:rFonts w:ascii="Calibri" w:hAnsi="Calibri"/>
        </w:rPr>
        <w:t xml:space="preserve"> previous skill set or knowledge</w:t>
      </w:r>
      <w:r w:rsidR="002F501E">
        <w:rPr>
          <w:rFonts w:ascii="Calibri" w:hAnsi="Calibri"/>
        </w:rPr>
        <w:t>,</w:t>
      </w:r>
      <w:r>
        <w:rPr>
          <w:rFonts w:ascii="Calibri" w:hAnsi="Calibri"/>
        </w:rPr>
        <w:t xml:space="preserve"> it will help them </w:t>
      </w:r>
      <w:r w:rsidR="00B624E8">
        <w:rPr>
          <w:rFonts w:ascii="Calibri" w:hAnsi="Calibri"/>
        </w:rPr>
        <w:br/>
      </w:r>
      <w:r w:rsidR="002F501E">
        <w:rPr>
          <w:rFonts w:ascii="Calibri" w:hAnsi="Calibri"/>
        </w:rPr>
        <w:t>on the journey to achieving</w:t>
      </w:r>
      <w:r>
        <w:rPr>
          <w:rFonts w:ascii="Calibri" w:hAnsi="Calibri"/>
        </w:rPr>
        <w:t xml:space="preserve"> the task or goal they have in mind.</w:t>
      </w:r>
    </w:p>
    <w:p w14:paraId="61DF53F4" w14:textId="77777777" w:rsidR="005F08CC" w:rsidRDefault="005F08CC" w:rsidP="00D4771F">
      <w:pPr>
        <w:pStyle w:val="Body"/>
        <w:rPr>
          <w:rFonts w:ascii="Calibri" w:hAnsi="Calibri"/>
        </w:rPr>
      </w:pPr>
    </w:p>
    <w:p w14:paraId="4FA4AE40" w14:textId="77777777" w:rsidR="00B624E8" w:rsidRDefault="00B624E8" w:rsidP="00D4771F">
      <w:pPr>
        <w:pStyle w:val="Body"/>
        <w:rPr>
          <w:rFonts w:ascii="Calibri" w:hAnsi="Calibri"/>
        </w:rPr>
      </w:pPr>
    </w:p>
    <w:p w14:paraId="7BBDBBB1" w14:textId="77777777" w:rsidR="00B624E8" w:rsidRDefault="00B624E8" w:rsidP="00D4771F">
      <w:pPr>
        <w:pStyle w:val="Body"/>
        <w:rPr>
          <w:rFonts w:ascii="Calibri" w:hAnsi="Calibri"/>
        </w:rPr>
      </w:pPr>
    </w:p>
    <w:p w14:paraId="38D66B77" w14:textId="77777777" w:rsidR="00B624E8" w:rsidRDefault="00B624E8" w:rsidP="00D4771F">
      <w:pPr>
        <w:pStyle w:val="Body"/>
        <w:rPr>
          <w:rFonts w:ascii="Calibri" w:hAnsi="Calibri"/>
        </w:rPr>
      </w:pPr>
    </w:p>
    <w:p w14:paraId="14E578F1" w14:textId="77777777" w:rsidR="00724583" w:rsidRDefault="00BC56F0" w:rsidP="00E27B7C">
      <w:pPr>
        <w:pStyle w:val="Body"/>
        <w:ind w:left="720"/>
        <w:rPr>
          <w:rFonts w:ascii="Calibri" w:hAnsi="Calibri"/>
        </w:rPr>
      </w:pPr>
      <w:r w:rsidRPr="00BC56F0">
        <w:rPr>
          <w:rFonts w:ascii="Calibri" w:hAnsi="Calibri"/>
          <w:noProof/>
          <w:lang w:val="en-AU"/>
        </w:rPr>
        <w:drawing>
          <wp:anchor distT="0" distB="0" distL="114300" distR="114300" simplePos="0" relativeHeight="251662336" behindDoc="0" locked="0" layoutInCell="1" allowOverlap="1" wp14:anchorId="19711BDB" wp14:editId="23464F51">
            <wp:simplePos x="0" y="0"/>
            <wp:positionH relativeFrom="column">
              <wp:posOffset>3025959</wp:posOffset>
            </wp:positionH>
            <wp:positionV relativeFrom="paragraph">
              <wp:posOffset>16080</wp:posOffset>
            </wp:positionV>
            <wp:extent cx="3317406" cy="1998406"/>
            <wp:effectExtent l="0" t="0" r="0" b="1905"/>
            <wp:wrapSquare wrapText="bothSides"/>
            <wp:docPr id="1" name="Picture 1" descr="C:\Users\richardjameson\Documents\APSI\2019\NFM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jameson\Documents\APSI\2019\NFM bo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06" cy="19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EE8">
        <w:rPr>
          <w:rFonts w:ascii="Calibri" w:hAnsi="Calibri"/>
        </w:rPr>
        <w:t xml:space="preserve">For example, a skier that can </w:t>
      </w:r>
      <w:r w:rsidR="005F08CC">
        <w:rPr>
          <w:rFonts w:ascii="Calibri" w:hAnsi="Calibri"/>
        </w:rPr>
        <w:t xml:space="preserve">already </w:t>
      </w:r>
      <w:r w:rsidR="00123DAD">
        <w:rPr>
          <w:rFonts w:ascii="Calibri" w:hAnsi="Calibri"/>
        </w:rPr>
        <w:t>do</w:t>
      </w:r>
      <w:r w:rsidR="00620EE8">
        <w:rPr>
          <w:rFonts w:ascii="Calibri" w:hAnsi="Calibri"/>
        </w:rPr>
        <w:t xml:space="preserve"> a basic parallel turn and is wanting to </w:t>
      </w:r>
      <w:r w:rsidR="005F08CC">
        <w:rPr>
          <w:rFonts w:ascii="Calibri" w:hAnsi="Calibri"/>
        </w:rPr>
        <w:t>ski</w:t>
      </w:r>
      <w:r w:rsidR="00620EE8">
        <w:rPr>
          <w:rFonts w:ascii="Calibri" w:hAnsi="Calibri"/>
        </w:rPr>
        <w:t xml:space="preserve"> a short turn for the first time</w:t>
      </w:r>
      <w:r w:rsidR="005F08CC">
        <w:rPr>
          <w:rFonts w:ascii="Calibri" w:hAnsi="Calibri"/>
        </w:rPr>
        <w:t xml:space="preserve"> </w:t>
      </w:r>
      <w:r w:rsidR="00724583">
        <w:rPr>
          <w:rFonts w:ascii="Calibri" w:hAnsi="Calibri"/>
        </w:rPr>
        <w:t>will</w:t>
      </w:r>
      <w:r w:rsidR="00620EE8">
        <w:rPr>
          <w:rFonts w:ascii="Calibri" w:hAnsi="Calibri"/>
        </w:rPr>
        <w:t xml:space="preserve"> need to change </w:t>
      </w:r>
      <w:r w:rsidR="002F501E">
        <w:rPr>
          <w:rFonts w:ascii="Calibri" w:hAnsi="Calibri"/>
        </w:rPr>
        <w:t>some of their mechanics</w:t>
      </w:r>
      <w:r w:rsidR="00123DAD">
        <w:rPr>
          <w:rFonts w:ascii="Calibri" w:hAnsi="Calibri"/>
        </w:rPr>
        <w:t>/movements</w:t>
      </w:r>
      <w:r w:rsidR="00620EE8">
        <w:rPr>
          <w:rFonts w:ascii="Calibri" w:hAnsi="Calibri"/>
        </w:rPr>
        <w:t xml:space="preserve"> to achieve the faster rhythm and shorter turn shape they are </w:t>
      </w:r>
      <w:r w:rsidR="00724583">
        <w:rPr>
          <w:rFonts w:ascii="Calibri" w:hAnsi="Calibri"/>
        </w:rPr>
        <w:t xml:space="preserve">seeking.  </w:t>
      </w:r>
      <w:r w:rsidR="00123DAD">
        <w:rPr>
          <w:rFonts w:ascii="Calibri" w:hAnsi="Calibri"/>
        </w:rPr>
        <w:t>We believe the skier will need to add some of</w:t>
      </w:r>
      <w:r w:rsidR="005F08CC">
        <w:rPr>
          <w:rFonts w:ascii="Calibri" w:hAnsi="Calibri"/>
        </w:rPr>
        <w:t xml:space="preserve"> </w:t>
      </w:r>
      <w:r w:rsidR="002F501E">
        <w:rPr>
          <w:rFonts w:ascii="Calibri" w:hAnsi="Calibri"/>
        </w:rPr>
        <w:t>the following</w:t>
      </w:r>
      <w:r w:rsidR="00724583">
        <w:rPr>
          <w:rFonts w:ascii="Calibri" w:hAnsi="Calibri"/>
        </w:rPr>
        <w:t xml:space="preserve"> new movements to their basic parallel turns to shorten the radius:</w:t>
      </w:r>
    </w:p>
    <w:p w14:paraId="425D7EAE" w14:textId="77777777" w:rsidR="00FD234E" w:rsidRPr="00FD234E" w:rsidRDefault="00FD234E" w:rsidP="00FD234E">
      <w:pPr>
        <w:pStyle w:val="Body"/>
        <w:numPr>
          <w:ilvl w:val="0"/>
          <w:numId w:val="8"/>
        </w:numPr>
        <w:rPr>
          <w:rFonts w:ascii="Calibri" w:hAnsi="Calibri"/>
        </w:rPr>
      </w:pPr>
      <w:r w:rsidRPr="00FD234E">
        <w:rPr>
          <w:rFonts w:ascii="Calibri" w:hAnsi="Calibri"/>
        </w:rPr>
        <w:t>Fast/strong leg turning against a stable upper body</w:t>
      </w:r>
    </w:p>
    <w:p w14:paraId="17D1BDD8" w14:textId="77777777" w:rsidR="00FD234E" w:rsidRPr="00FD234E" w:rsidRDefault="00FD234E" w:rsidP="00FD234E">
      <w:pPr>
        <w:pStyle w:val="Body"/>
        <w:numPr>
          <w:ilvl w:val="0"/>
          <w:numId w:val="8"/>
        </w:numPr>
        <w:rPr>
          <w:rFonts w:ascii="Calibri" w:hAnsi="Calibri"/>
        </w:rPr>
      </w:pPr>
      <w:r w:rsidRPr="00FD234E">
        <w:rPr>
          <w:rFonts w:ascii="Calibri" w:hAnsi="Calibri"/>
        </w:rPr>
        <w:t>Upper/lower body separation</w:t>
      </w:r>
    </w:p>
    <w:p w14:paraId="646CB8C5" w14:textId="77777777" w:rsidR="00724583" w:rsidRDefault="00FD234E" w:rsidP="00FD234E">
      <w:pPr>
        <w:pStyle w:val="Body"/>
        <w:numPr>
          <w:ilvl w:val="0"/>
          <w:numId w:val="8"/>
        </w:numPr>
        <w:rPr>
          <w:rFonts w:ascii="Calibri" w:hAnsi="Calibri"/>
        </w:rPr>
      </w:pPr>
      <w:r w:rsidRPr="00FD234E">
        <w:rPr>
          <w:rFonts w:ascii="Calibri" w:hAnsi="Calibri"/>
        </w:rPr>
        <w:t>Faster/Rhythmical pole plant.</w:t>
      </w:r>
    </w:p>
    <w:p w14:paraId="39F94B56" w14:textId="77777777" w:rsidR="00724583" w:rsidRDefault="00724583" w:rsidP="00BC56F0">
      <w:pPr>
        <w:pStyle w:val="Body"/>
        <w:jc w:val="right"/>
        <w:rPr>
          <w:rFonts w:ascii="Calibri" w:hAnsi="Calibri"/>
        </w:rPr>
      </w:pPr>
    </w:p>
    <w:p w14:paraId="2BCC000E" w14:textId="77777777" w:rsidR="00FD234E" w:rsidRDefault="00FD234E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 xml:space="preserve">Knowing these </w:t>
      </w:r>
      <w:r w:rsidR="00861812">
        <w:rPr>
          <w:rFonts w:ascii="Calibri" w:hAnsi="Calibri"/>
        </w:rPr>
        <w:t>‘</w:t>
      </w:r>
      <w:r>
        <w:rPr>
          <w:rFonts w:ascii="Calibri" w:hAnsi="Calibri"/>
        </w:rPr>
        <w:t>new fundamental mechanics</w:t>
      </w:r>
      <w:r w:rsidR="00861812">
        <w:rPr>
          <w:rFonts w:ascii="Calibri" w:hAnsi="Calibri"/>
        </w:rPr>
        <w:t>’</w:t>
      </w:r>
      <w:r>
        <w:rPr>
          <w:rFonts w:ascii="Calibri" w:hAnsi="Calibri"/>
        </w:rPr>
        <w:t xml:space="preserve"> provides the instructor with a framework or guide to build their lesson plan around.  They can start out </w:t>
      </w:r>
      <w:r w:rsidR="005F08CC">
        <w:rPr>
          <w:rFonts w:ascii="Calibri" w:hAnsi="Calibri"/>
        </w:rPr>
        <w:t xml:space="preserve">their lessons </w:t>
      </w:r>
      <w:r>
        <w:rPr>
          <w:rFonts w:ascii="Calibri" w:hAnsi="Calibri"/>
        </w:rPr>
        <w:t xml:space="preserve">with these points in mind to help work towards their student’s desired goal.  </w:t>
      </w:r>
      <w:r w:rsidR="005F08CC">
        <w:rPr>
          <w:rFonts w:ascii="Calibri" w:hAnsi="Calibri"/>
        </w:rPr>
        <w:t>Of course there will be problems encountered</w:t>
      </w:r>
      <w:r>
        <w:rPr>
          <w:rFonts w:ascii="Calibri" w:hAnsi="Calibri"/>
        </w:rPr>
        <w:t xml:space="preserve"> along the way and other skills, mechanics or tactics not listed above will need addressing, but at least it provides a starting point and structure for the instructor and student to work towards.</w:t>
      </w:r>
    </w:p>
    <w:p w14:paraId="4C2ADC72" w14:textId="77777777" w:rsidR="00D94A8E" w:rsidRDefault="00D94A8E" w:rsidP="00D4771F">
      <w:pPr>
        <w:pStyle w:val="Body"/>
        <w:rPr>
          <w:rFonts w:ascii="Calibri" w:hAnsi="Calibri"/>
        </w:rPr>
      </w:pPr>
    </w:p>
    <w:p w14:paraId="2357E692" w14:textId="77777777" w:rsidR="009C613A" w:rsidRDefault="009C613A" w:rsidP="009C613A">
      <w:pPr>
        <w:pStyle w:val="Body"/>
        <w:jc w:val="center"/>
        <w:rPr>
          <w:rFonts w:ascii="Calibri" w:hAnsi="Calibri"/>
        </w:rPr>
      </w:pPr>
      <w:r w:rsidRPr="009C613A">
        <w:rPr>
          <w:rFonts w:ascii="Calibri" w:hAnsi="Calibri"/>
          <w:noProof/>
          <w:lang w:val="en-AU"/>
        </w:rPr>
        <w:drawing>
          <wp:inline distT="0" distB="0" distL="0" distR="0" wp14:anchorId="5B5D9716" wp14:editId="307A1DD4">
            <wp:extent cx="3734440" cy="2391421"/>
            <wp:effectExtent l="0" t="0" r="0" b="8890"/>
            <wp:docPr id="8" name="Picture 8" descr="C:\Users\richardjameson\Documents\APSI\2019\E T assist leg t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jameson\Documents\APSI\2019\E T assist leg tur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22" cy="239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52AC1" w14:textId="77777777" w:rsidR="009C613A" w:rsidRDefault="009C613A" w:rsidP="00D4771F">
      <w:pPr>
        <w:pStyle w:val="Body"/>
        <w:rPr>
          <w:rFonts w:ascii="Calibri" w:hAnsi="Calibri"/>
        </w:rPr>
      </w:pPr>
    </w:p>
    <w:p w14:paraId="58B62566" w14:textId="77777777" w:rsidR="009C613A" w:rsidRPr="00BB69FA" w:rsidRDefault="009C613A" w:rsidP="00D4771F">
      <w:pPr>
        <w:pStyle w:val="Body"/>
        <w:rPr>
          <w:rFonts w:ascii="Calibri" w:hAnsi="Calibri"/>
          <w:b/>
        </w:rPr>
      </w:pPr>
    </w:p>
    <w:p w14:paraId="33E387C0" w14:textId="77777777" w:rsidR="00BB547D" w:rsidRDefault="00BB547D" w:rsidP="00D4771F">
      <w:pPr>
        <w:pStyle w:val="Body"/>
        <w:rPr>
          <w:rFonts w:ascii="Calibri" w:hAnsi="Calibri"/>
          <w:b/>
        </w:rPr>
      </w:pPr>
    </w:p>
    <w:p w14:paraId="5EC59A7C" w14:textId="027093D2" w:rsidR="00D94A8E" w:rsidRPr="00BB69FA" w:rsidRDefault="00967FE5" w:rsidP="00D4771F">
      <w:pPr>
        <w:pStyle w:val="Body"/>
        <w:rPr>
          <w:rFonts w:ascii="Calibri" w:hAnsi="Calibri"/>
          <w:b/>
        </w:rPr>
      </w:pPr>
      <w:r w:rsidRPr="00BB69FA">
        <w:rPr>
          <w:rFonts w:ascii="Calibri" w:hAnsi="Calibri"/>
          <w:b/>
        </w:rPr>
        <w:t>Creativity and Adaptability</w:t>
      </w:r>
    </w:p>
    <w:p w14:paraId="5DC47E7B" w14:textId="77777777" w:rsidR="00967FE5" w:rsidRDefault="00967FE5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 xml:space="preserve">Versatility </w:t>
      </w:r>
      <w:r w:rsidR="00861812">
        <w:rPr>
          <w:rFonts w:ascii="Calibri" w:hAnsi="Calibri"/>
        </w:rPr>
        <w:t>is derived</w:t>
      </w:r>
      <w:r>
        <w:rPr>
          <w:rFonts w:ascii="Calibri" w:hAnsi="Calibri"/>
        </w:rPr>
        <w:t xml:space="preserve"> from knowing </w:t>
      </w:r>
      <w:r w:rsidR="00AF4513">
        <w:rPr>
          <w:rFonts w:ascii="Calibri" w:hAnsi="Calibri"/>
        </w:rPr>
        <w:t xml:space="preserve">many </w:t>
      </w:r>
      <w:r w:rsidR="001621BD">
        <w:rPr>
          <w:rFonts w:ascii="Calibri" w:hAnsi="Calibri"/>
        </w:rPr>
        <w:t xml:space="preserve">different ways to teach </w:t>
      </w:r>
      <w:r w:rsidR="00861812">
        <w:rPr>
          <w:rFonts w:ascii="Calibri" w:hAnsi="Calibri"/>
        </w:rPr>
        <w:t>the same thing, s</w:t>
      </w:r>
      <w:r>
        <w:rPr>
          <w:rFonts w:ascii="Calibri" w:hAnsi="Calibri"/>
        </w:rPr>
        <w:t>o</w:t>
      </w:r>
      <w:r w:rsidR="001621BD">
        <w:rPr>
          <w:rFonts w:ascii="Calibri" w:hAnsi="Calibri"/>
        </w:rPr>
        <w:t xml:space="preserve"> that</w:t>
      </w:r>
      <w:r>
        <w:rPr>
          <w:rFonts w:ascii="Calibri" w:hAnsi="Calibri"/>
        </w:rPr>
        <w:t xml:space="preserve"> you are able to adapt to any given s</w:t>
      </w:r>
      <w:r w:rsidR="00CD4A00">
        <w:rPr>
          <w:rFonts w:ascii="Calibri" w:hAnsi="Calibri"/>
        </w:rPr>
        <w:t>ituation.  For example, it is</w:t>
      </w:r>
      <w:r w:rsidR="00BB69FA">
        <w:rPr>
          <w:rFonts w:ascii="Calibri" w:hAnsi="Calibri"/>
        </w:rPr>
        <w:t xml:space="preserve"> good that an instructor knows how to teach strong, fast turning of the legs to a stud</w:t>
      </w:r>
      <w:r w:rsidR="001621BD">
        <w:rPr>
          <w:rFonts w:ascii="Calibri" w:hAnsi="Calibri"/>
        </w:rPr>
        <w:t>ent wishing to learn short</w:t>
      </w:r>
      <w:r w:rsidR="00861812">
        <w:rPr>
          <w:rFonts w:ascii="Calibri" w:hAnsi="Calibri"/>
        </w:rPr>
        <w:t xml:space="preserve"> radius</w:t>
      </w:r>
      <w:r w:rsidR="001621BD">
        <w:rPr>
          <w:rFonts w:ascii="Calibri" w:hAnsi="Calibri"/>
        </w:rPr>
        <w:t xml:space="preserve"> turns</w:t>
      </w:r>
      <w:r w:rsidR="00BB69FA">
        <w:rPr>
          <w:rFonts w:ascii="Calibri" w:hAnsi="Calibri"/>
        </w:rPr>
        <w:t xml:space="preserve"> for the 1</w:t>
      </w:r>
      <w:r w:rsidR="00BB69FA" w:rsidRPr="00BB69FA">
        <w:rPr>
          <w:rFonts w:ascii="Calibri" w:hAnsi="Calibri"/>
          <w:vertAlign w:val="superscript"/>
        </w:rPr>
        <w:t>st</w:t>
      </w:r>
      <w:r w:rsidR="00BB69FA">
        <w:rPr>
          <w:rFonts w:ascii="Calibri" w:hAnsi="Calibri"/>
        </w:rPr>
        <w:t xml:space="preserve"> time.  But knowing 10, 15 or even 50 ways to teach this </w:t>
      </w:r>
      <w:r w:rsidR="001621BD">
        <w:rPr>
          <w:rFonts w:ascii="Calibri" w:hAnsi="Calibri"/>
        </w:rPr>
        <w:t xml:space="preserve">faster </w:t>
      </w:r>
      <w:r w:rsidR="00BB69FA">
        <w:rPr>
          <w:rFonts w:ascii="Calibri" w:hAnsi="Calibri"/>
        </w:rPr>
        <w:t>leg turning will ultimately give them the versatility to adapt and teach a short turn to anyone, anywhere, anytime in any condition.</w:t>
      </w:r>
    </w:p>
    <w:p w14:paraId="5635230D" w14:textId="77777777" w:rsidR="00BB69FA" w:rsidRDefault="00BB69FA" w:rsidP="00D4771F">
      <w:pPr>
        <w:pStyle w:val="Body"/>
        <w:rPr>
          <w:rFonts w:ascii="Calibri" w:hAnsi="Calibri"/>
        </w:rPr>
      </w:pPr>
    </w:p>
    <w:p w14:paraId="3269159F" w14:textId="77777777" w:rsidR="00BF735C" w:rsidRDefault="00BB69FA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 xml:space="preserve">Having the access and creativity to multiple ways of teaching the same skill, movement or tactic allows </w:t>
      </w:r>
      <w:r w:rsidR="00861812">
        <w:rPr>
          <w:rFonts w:ascii="Calibri" w:hAnsi="Calibri"/>
        </w:rPr>
        <w:t>an</w:t>
      </w:r>
      <w:r>
        <w:rPr>
          <w:rFonts w:ascii="Calibri" w:hAnsi="Calibri"/>
        </w:rPr>
        <w:t xml:space="preserve"> </w:t>
      </w:r>
      <w:r w:rsidR="00861812">
        <w:rPr>
          <w:rFonts w:ascii="Calibri" w:hAnsi="Calibri"/>
        </w:rPr>
        <w:t xml:space="preserve">APSI </w:t>
      </w:r>
      <w:r>
        <w:rPr>
          <w:rFonts w:ascii="Calibri" w:hAnsi="Calibri"/>
        </w:rPr>
        <w:t xml:space="preserve">instructor </w:t>
      </w:r>
      <w:r w:rsidR="001621BD">
        <w:rPr>
          <w:rFonts w:ascii="Calibri" w:hAnsi="Calibri"/>
        </w:rPr>
        <w:t xml:space="preserve">to </w:t>
      </w:r>
      <w:r>
        <w:rPr>
          <w:rFonts w:ascii="Calibri" w:hAnsi="Calibri"/>
        </w:rPr>
        <w:t>vary their plan regardless of who they are working with or what situation the external environment throws at them.  The APSI app is one tool our instructors</w:t>
      </w:r>
      <w:r w:rsidR="00AF4513">
        <w:rPr>
          <w:rFonts w:ascii="Calibri" w:hAnsi="Calibri"/>
        </w:rPr>
        <w:t xml:space="preserve"> utilize and</w:t>
      </w:r>
      <w:r>
        <w:rPr>
          <w:rFonts w:ascii="Calibri" w:hAnsi="Calibri"/>
        </w:rPr>
        <w:t xml:space="preserve"> have at </w:t>
      </w:r>
      <w:r w:rsidR="00BB547D">
        <w:rPr>
          <w:rFonts w:ascii="Calibri" w:hAnsi="Calibri"/>
        </w:rPr>
        <w:br/>
      </w:r>
      <w:r>
        <w:rPr>
          <w:rFonts w:ascii="Calibri" w:hAnsi="Calibri"/>
        </w:rPr>
        <w:t>their fingertips to build and learn this creative</w:t>
      </w:r>
      <w:r w:rsidR="00CD4A00">
        <w:rPr>
          <w:rFonts w:ascii="Calibri" w:hAnsi="Calibri"/>
        </w:rPr>
        <w:t xml:space="preserve"> and versatile</w:t>
      </w:r>
      <w:r>
        <w:rPr>
          <w:rFonts w:ascii="Calibri" w:hAnsi="Calibri"/>
        </w:rPr>
        <w:t xml:space="preserve"> way </w:t>
      </w:r>
      <w:r w:rsidR="00861812">
        <w:rPr>
          <w:rFonts w:ascii="Calibri" w:hAnsi="Calibri"/>
        </w:rPr>
        <w:t>of</w:t>
      </w:r>
      <w:r>
        <w:rPr>
          <w:rFonts w:ascii="Calibri" w:hAnsi="Calibri"/>
        </w:rPr>
        <w:t xml:space="preserve"> teach</w:t>
      </w:r>
      <w:r w:rsidR="001621BD">
        <w:rPr>
          <w:rFonts w:ascii="Calibri" w:hAnsi="Calibri"/>
        </w:rPr>
        <w:t>ing</w:t>
      </w:r>
      <w:r>
        <w:rPr>
          <w:rFonts w:ascii="Calibri" w:hAnsi="Calibri"/>
        </w:rPr>
        <w:t xml:space="preserve">.  The </w:t>
      </w:r>
      <w:r w:rsidR="001E66E9">
        <w:rPr>
          <w:rFonts w:ascii="Calibri" w:hAnsi="Calibri"/>
        </w:rPr>
        <w:t>resource</w:t>
      </w:r>
      <w:r>
        <w:rPr>
          <w:rFonts w:ascii="Calibri" w:hAnsi="Calibri"/>
        </w:rPr>
        <w:t xml:space="preserve"> </w:t>
      </w:r>
      <w:r w:rsidR="00BF735C">
        <w:rPr>
          <w:rFonts w:ascii="Calibri" w:hAnsi="Calibri"/>
        </w:rPr>
        <w:br/>
      </w:r>
    </w:p>
    <w:p w14:paraId="39308945" w14:textId="77777777" w:rsidR="00BF735C" w:rsidRDefault="00BF735C" w:rsidP="00D4771F">
      <w:pPr>
        <w:pStyle w:val="Body"/>
        <w:rPr>
          <w:rFonts w:ascii="Calibri" w:hAnsi="Calibri"/>
        </w:rPr>
      </w:pPr>
    </w:p>
    <w:p w14:paraId="56757D08" w14:textId="77777777" w:rsidR="00BF735C" w:rsidRDefault="00BF735C" w:rsidP="00D4771F">
      <w:pPr>
        <w:pStyle w:val="Body"/>
        <w:rPr>
          <w:rFonts w:ascii="Calibri" w:hAnsi="Calibri"/>
        </w:rPr>
      </w:pPr>
    </w:p>
    <w:p w14:paraId="4F8E98EA" w14:textId="27FA8034" w:rsidR="00BB69FA" w:rsidRDefault="00BB69FA" w:rsidP="00054D31">
      <w:pPr>
        <w:pStyle w:val="Body"/>
        <w:ind w:left="720"/>
        <w:rPr>
          <w:rFonts w:ascii="Calibri" w:hAnsi="Calibri"/>
        </w:rPr>
      </w:pPr>
      <w:r>
        <w:rPr>
          <w:rFonts w:ascii="Calibri" w:hAnsi="Calibri"/>
        </w:rPr>
        <w:t xml:space="preserve">gives them access to information but also allows them to build their </w:t>
      </w:r>
      <w:r w:rsidR="001621BD">
        <w:rPr>
          <w:rFonts w:ascii="Calibri" w:hAnsi="Calibri"/>
        </w:rPr>
        <w:t>own progressions</w:t>
      </w:r>
      <w:r>
        <w:rPr>
          <w:rFonts w:ascii="Calibri" w:hAnsi="Calibri"/>
        </w:rPr>
        <w:t xml:space="preserve"> customized specifically to their</w:t>
      </w:r>
      <w:r w:rsidR="00AF4513">
        <w:rPr>
          <w:rFonts w:ascii="Calibri" w:hAnsi="Calibri"/>
        </w:rPr>
        <w:t xml:space="preserve"> guests</w:t>
      </w:r>
      <w:r>
        <w:rPr>
          <w:rFonts w:ascii="Calibri" w:hAnsi="Calibri"/>
        </w:rPr>
        <w:t xml:space="preserve"> needs and learning styles.  It </w:t>
      </w:r>
      <w:r w:rsidR="00CD4A00">
        <w:rPr>
          <w:rFonts w:ascii="Calibri" w:hAnsi="Calibri"/>
        </w:rPr>
        <w:t>lets</w:t>
      </w:r>
      <w:r>
        <w:rPr>
          <w:rFonts w:ascii="Calibri" w:hAnsi="Calibri"/>
        </w:rPr>
        <w:t xml:space="preserve"> the instructor share</w:t>
      </w:r>
      <w:r w:rsidR="001621BD">
        <w:rPr>
          <w:rFonts w:ascii="Calibri" w:hAnsi="Calibri"/>
        </w:rPr>
        <w:t xml:space="preserve"> these lesson plans</w:t>
      </w:r>
      <w:r>
        <w:rPr>
          <w:rFonts w:ascii="Calibri" w:hAnsi="Calibri"/>
        </w:rPr>
        <w:t xml:space="preserve"> with their </w:t>
      </w:r>
      <w:r w:rsidR="00AF4513">
        <w:rPr>
          <w:rFonts w:ascii="Calibri" w:hAnsi="Calibri"/>
        </w:rPr>
        <w:t>students</w:t>
      </w:r>
      <w:r>
        <w:rPr>
          <w:rFonts w:ascii="Calibri" w:hAnsi="Calibri"/>
        </w:rPr>
        <w:t>, colleagues and trainers</w:t>
      </w:r>
      <w:r w:rsidR="001E66E9">
        <w:rPr>
          <w:rFonts w:ascii="Calibri" w:hAnsi="Calibri"/>
        </w:rPr>
        <w:t xml:space="preserve"> allowing for an even greater distribution of knowledge and sharing of ideas</w:t>
      </w:r>
      <w:r w:rsidR="001621BD">
        <w:rPr>
          <w:rFonts w:ascii="Calibri" w:hAnsi="Calibri"/>
        </w:rPr>
        <w:t>.</w:t>
      </w:r>
      <w:r w:rsidR="000801C3">
        <w:rPr>
          <w:rFonts w:ascii="Calibri" w:hAnsi="Calibri"/>
        </w:rPr>
        <w:t xml:space="preserve"> </w:t>
      </w:r>
      <w:r w:rsidR="000801C3" w:rsidRPr="000801C3">
        <w:rPr>
          <w:rFonts w:ascii="Calibri" w:hAnsi="Calibri"/>
        </w:rPr>
        <w:t>The App is designed for use before and after the lesson, not for the instructor to use half-way through to get some more ideas.</w:t>
      </w:r>
    </w:p>
    <w:p w14:paraId="40AF0BC7" w14:textId="77777777" w:rsidR="00B624E8" w:rsidRDefault="00B624E8" w:rsidP="00D4771F">
      <w:pPr>
        <w:pStyle w:val="Body"/>
        <w:rPr>
          <w:rFonts w:ascii="Calibri" w:hAnsi="Calibri"/>
        </w:rPr>
      </w:pPr>
    </w:p>
    <w:p w14:paraId="16639734" w14:textId="77777777" w:rsidR="00B624E8" w:rsidRDefault="00B624E8" w:rsidP="00D4771F">
      <w:pPr>
        <w:pStyle w:val="Body"/>
        <w:rPr>
          <w:rFonts w:ascii="Calibri" w:hAnsi="Calibri"/>
        </w:rPr>
      </w:pPr>
    </w:p>
    <w:p w14:paraId="05AC6B6E" w14:textId="1271323D" w:rsidR="00D94A8E" w:rsidRDefault="003D51FA" w:rsidP="005F3860">
      <w:pPr>
        <w:pStyle w:val="Body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Calibri" w:hAnsi="Calibri"/>
          <w:noProof/>
          <w:lang w:val="en-AU"/>
        </w:rPr>
        <w:drawing>
          <wp:inline distT="0" distB="0" distL="0" distR="0" wp14:anchorId="57D72B00" wp14:editId="749988CC">
            <wp:extent cx="852927" cy="16002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ne ap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69" cy="185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860" w:rsidRPr="005F386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3860" w:rsidRPr="005F3860">
        <w:rPr>
          <w:rFonts w:ascii="Calibri" w:hAnsi="Calibri"/>
          <w:noProof/>
          <w:lang w:val="en-AU"/>
        </w:rPr>
        <w:drawing>
          <wp:inline distT="0" distB="0" distL="0" distR="0" wp14:anchorId="4121E63B" wp14:editId="4C8A4378">
            <wp:extent cx="1111151" cy="1975741"/>
            <wp:effectExtent l="0" t="0" r="0" b="5715"/>
            <wp:docPr id="3" name="Picture 3" descr="C:\Users\richardjameson\Documents\APSI\2019\IMG_7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hardjameson\Documents\APSI\2019\IMG_78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06" cy="20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860">
        <w:rPr>
          <w:rFonts w:ascii="Calibri" w:hAnsi="Calibri"/>
          <w:noProof/>
          <w:lang w:val="en-AU"/>
        </w:rPr>
        <w:drawing>
          <wp:inline distT="0" distB="0" distL="0" distR="0" wp14:anchorId="6F4B2ADB" wp14:editId="31B812B7">
            <wp:extent cx="1113195" cy="197988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8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870" cy="200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860">
        <w:rPr>
          <w:rFonts w:ascii="Calibri" w:hAnsi="Calibri"/>
          <w:noProof/>
          <w:lang w:val="en-AU"/>
        </w:rPr>
        <w:drawing>
          <wp:inline distT="0" distB="0" distL="0" distR="0" wp14:anchorId="7DB2B365" wp14:editId="4B991D61">
            <wp:extent cx="1112849" cy="197927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80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868" cy="205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F7D3" w14:textId="77777777" w:rsidR="00EC4D81" w:rsidRDefault="00EC4D81" w:rsidP="005F3860">
      <w:pPr>
        <w:pStyle w:val="Body"/>
        <w:rPr>
          <w:rFonts w:ascii="Calibri" w:hAnsi="Calibri"/>
        </w:rPr>
      </w:pPr>
    </w:p>
    <w:p w14:paraId="42A1FDA7" w14:textId="77777777" w:rsidR="00D46CAC" w:rsidRPr="00AF4513" w:rsidRDefault="00AF4513" w:rsidP="00D4771F">
      <w:pPr>
        <w:pStyle w:val="Body"/>
        <w:rPr>
          <w:rFonts w:ascii="Calibri" w:hAnsi="Calibri"/>
          <w:b/>
        </w:rPr>
      </w:pPr>
      <w:r w:rsidRPr="00AF4513">
        <w:rPr>
          <w:rFonts w:ascii="Calibri" w:hAnsi="Calibri"/>
          <w:b/>
        </w:rPr>
        <w:t>What, Why and</w:t>
      </w:r>
      <w:r w:rsidR="00FD234E" w:rsidRPr="00AF4513">
        <w:rPr>
          <w:rFonts w:ascii="Calibri" w:hAnsi="Calibri"/>
          <w:b/>
        </w:rPr>
        <w:t xml:space="preserve"> How</w:t>
      </w:r>
    </w:p>
    <w:p w14:paraId="5B8CCD54" w14:textId="77777777" w:rsidR="004203B2" w:rsidRDefault="001E66E9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 xml:space="preserve">These are 3 fundamental </w:t>
      </w:r>
      <w:r w:rsidR="00FD234E">
        <w:rPr>
          <w:rFonts w:ascii="Calibri" w:hAnsi="Calibri"/>
        </w:rPr>
        <w:t xml:space="preserve">points that we try to touch on in all </w:t>
      </w:r>
      <w:r w:rsidR="009A42EF">
        <w:rPr>
          <w:rFonts w:ascii="Calibri" w:hAnsi="Calibri"/>
        </w:rPr>
        <w:t xml:space="preserve">of </w:t>
      </w:r>
      <w:r w:rsidR="00FD234E">
        <w:rPr>
          <w:rFonts w:ascii="Calibri" w:hAnsi="Calibri"/>
        </w:rPr>
        <w:t>the explanations, exercises or tasks that we do with our students.  They don’t have to come out</w:t>
      </w:r>
      <w:r>
        <w:rPr>
          <w:rFonts w:ascii="Calibri" w:hAnsi="Calibri"/>
        </w:rPr>
        <w:t xml:space="preserve"> all</w:t>
      </w:r>
      <w:r w:rsidR="00FD234E">
        <w:rPr>
          <w:rFonts w:ascii="Calibri" w:hAnsi="Calibri"/>
        </w:rPr>
        <w:t xml:space="preserve"> at once but as long as they are touched on along the way.  With practice this can be done </w:t>
      </w:r>
      <w:r w:rsidR="004203B2">
        <w:rPr>
          <w:rFonts w:ascii="Calibri" w:hAnsi="Calibri"/>
        </w:rPr>
        <w:t>simply</w:t>
      </w:r>
      <w:r w:rsidR="00FD234E">
        <w:rPr>
          <w:rFonts w:ascii="Calibri" w:hAnsi="Calibri"/>
        </w:rPr>
        <w:t xml:space="preserve"> and without long </w:t>
      </w:r>
      <w:r w:rsidR="004203B2">
        <w:rPr>
          <w:rFonts w:ascii="Calibri" w:hAnsi="Calibri"/>
        </w:rPr>
        <w:t xml:space="preserve">explanations. </w:t>
      </w:r>
    </w:p>
    <w:p w14:paraId="43ADEB4E" w14:textId="77777777" w:rsidR="004203B2" w:rsidRDefault="004203B2" w:rsidP="00D4771F">
      <w:pPr>
        <w:pStyle w:val="Body"/>
        <w:rPr>
          <w:rFonts w:ascii="Calibri" w:hAnsi="Calibri"/>
        </w:rPr>
      </w:pPr>
    </w:p>
    <w:p w14:paraId="0228D65F" w14:textId="77777777" w:rsidR="004203B2" w:rsidRDefault="004203B2" w:rsidP="00D4771F">
      <w:pPr>
        <w:pStyle w:val="Body"/>
        <w:rPr>
          <w:rFonts w:ascii="Calibri" w:hAnsi="Calibri"/>
        </w:rPr>
      </w:pPr>
      <w:r w:rsidRPr="001E66E9">
        <w:rPr>
          <w:rFonts w:ascii="Calibri" w:hAnsi="Calibri"/>
          <w:i/>
        </w:rPr>
        <w:t>What</w:t>
      </w:r>
      <w:r>
        <w:rPr>
          <w:rFonts w:ascii="Calibri" w:hAnsi="Calibri"/>
        </w:rPr>
        <w:t>:</w:t>
      </w:r>
    </w:p>
    <w:p w14:paraId="73B4B57A" w14:textId="77777777" w:rsidR="004203B2" w:rsidRDefault="004203B2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 xml:space="preserve">Explaining ‘what’ you are doing gives some context and structure to the lesson.  Demonstrations or a </w:t>
      </w:r>
      <w:r w:rsidR="001E66E9">
        <w:rPr>
          <w:rFonts w:ascii="Calibri" w:hAnsi="Calibri"/>
        </w:rPr>
        <w:t>title to the subject matter might be all</w:t>
      </w:r>
      <w:r>
        <w:rPr>
          <w:rFonts w:ascii="Calibri" w:hAnsi="Calibri"/>
        </w:rPr>
        <w:t xml:space="preserve"> that’s needed.</w:t>
      </w:r>
    </w:p>
    <w:p w14:paraId="76A307A6" w14:textId="77777777" w:rsidR="009A42EF" w:rsidRDefault="009A42EF" w:rsidP="009A42EF">
      <w:pPr>
        <w:pStyle w:val="Body"/>
        <w:rPr>
          <w:rFonts w:ascii="Calibri" w:hAnsi="Calibri"/>
        </w:rPr>
      </w:pPr>
      <w:r>
        <w:rPr>
          <w:rFonts w:ascii="Calibri" w:hAnsi="Calibri"/>
        </w:rPr>
        <w:t>For example: “</w:t>
      </w:r>
      <w:r w:rsidRPr="009A42EF">
        <w:rPr>
          <w:rFonts w:ascii="Calibri" w:hAnsi="Calibri"/>
          <w:i/>
        </w:rPr>
        <w:t xml:space="preserve">We are going to use a Snowplough </w:t>
      </w:r>
      <w:proofErr w:type="spellStart"/>
      <w:r w:rsidRPr="009A42EF">
        <w:rPr>
          <w:rFonts w:ascii="Calibri" w:hAnsi="Calibri"/>
          <w:i/>
        </w:rPr>
        <w:t>Wedelns</w:t>
      </w:r>
      <w:proofErr w:type="spellEnd"/>
      <w:r w:rsidRPr="009A42EF">
        <w:rPr>
          <w:rFonts w:ascii="Calibri" w:hAnsi="Calibri"/>
          <w:i/>
        </w:rPr>
        <w:t xml:space="preserve"> to help us learn to turn our skis in a quicker rhythm on the snow to achieve a short turn.”</w:t>
      </w:r>
    </w:p>
    <w:p w14:paraId="676965A9" w14:textId="77777777" w:rsidR="004203B2" w:rsidRDefault="004203B2" w:rsidP="00D4771F">
      <w:pPr>
        <w:pStyle w:val="Body"/>
        <w:rPr>
          <w:rFonts w:ascii="Calibri" w:hAnsi="Calibri"/>
        </w:rPr>
      </w:pPr>
    </w:p>
    <w:p w14:paraId="516DF60F" w14:textId="77777777" w:rsidR="004203B2" w:rsidRDefault="004203B2" w:rsidP="00D4771F">
      <w:pPr>
        <w:pStyle w:val="Body"/>
        <w:rPr>
          <w:rFonts w:ascii="Calibri" w:hAnsi="Calibri"/>
        </w:rPr>
      </w:pPr>
      <w:r w:rsidRPr="001E66E9">
        <w:rPr>
          <w:rFonts w:ascii="Calibri" w:hAnsi="Calibri"/>
          <w:i/>
        </w:rPr>
        <w:t>How</w:t>
      </w:r>
      <w:r>
        <w:rPr>
          <w:rFonts w:ascii="Calibri" w:hAnsi="Calibri"/>
        </w:rPr>
        <w:t>:</w:t>
      </w:r>
    </w:p>
    <w:p w14:paraId="02858C59" w14:textId="77777777" w:rsidR="00FD234E" w:rsidRDefault="001E66E9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>Explaining how they will achieve a certain mechanic, enables the guest to be a part of and aware of the learning process and actually give</w:t>
      </w:r>
      <w:r w:rsidR="009A42EF">
        <w:rPr>
          <w:rFonts w:ascii="Calibri" w:hAnsi="Calibri"/>
        </w:rPr>
        <w:t>s</w:t>
      </w:r>
      <w:r>
        <w:rPr>
          <w:rFonts w:ascii="Calibri" w:hAnsi="Calibri"/>
        </w:rPr>
        <w:t xml:space="preserve"> them a road map to achieving their goal.  Whether it be through verbal communication, a feeling, an exercise or task, if the student understands ‘how’ to turn their legs/skis faster </w:t>
      </w:r>
      <w:r w:rsidR="009A42EF">
        <w:rPr>
          <w:rFonts w:ascii="Calibri" w:hAnsi="Calibri"/>
        </w:rPr>
        <w:t>with</w:t>
      </w:r>
      <w:r>
        <w:rPr>
          <w:rFonts w:ascii="Calibri" w:hAnsi="Calibri"/>
        </w:rPr>
        <w:t xml:space="preserve"> their instructor</w:t>
      </w:r>
      <w:r w:rsidR="009A42EF">
        <w:rPr>
          <w:rFonts w:ascii="Calibri" w:hAnsi="Calibri"/>
        </w:rPr>
        <w:t>,</w:t>
      </w:r>
      <w:r>
        <w:rPr>
          <w:rFonts w:ascii="Calibri" w:hAnsi="Calibri"/>
        </w:rPr>
        <w:t xml:space="preserve"> the learning will continue long after the lesson is over.  Through this education/awareness the gu</w:t>
      </w:r>
      <w:r w:rsidR="007E2517">
        <w:rPr>
          <w:rFonts w:ascii="Calibri" w:hAnsi="Calibri"/>
        </w:rPr>
        <w:t>est can become their own teacher resulting in an even greater learning outcome towards their desired goal.</w:t>
      </w:r>
    </w:p>
    <w:p w14:paraId="5865DF37" w14:textId="77777777" w:rsidR="009A42EF" w:rsidRDefault="009A42EF" w:rsidP="009A42EF">
      <w:pPr>
        <w:pStyle w:val="Body"/>
        <w:rPr>
          <w:rFonts w:ascii="Calibri" w:hAnsi="Calibri"/>
        </w:rPr>
      </w:pPr>
      <w:r>
        <w:rPr>
          <w:rFonts w:ascii="Calibri" w:hAnsi="Calibri"/>
        </w:rPr>
        <w:t>For example: “</w:t>
      </w:r>
      <w:r w:rsidRPr="009A42EF">
        <w:rPr>
          <w:rFonts w:ascii="Calibri" w:hAnsi="Calibri"/>
          <w:i/>
        </w:rPr>
        <w:t>We keep our skis in a small Snowplough position and then turn our feet and legs faster from side to side.  You may feel these muscles to help turn them quicker……”</w:t>
      </w:r>
    </w:p>
    <w:p w14:paraId="57311341" w14:textId="77777777" w:rsidR="00621106" w:rsidRDefault="00621106" w:rsidP="00D4771F">
      <w:pPr>
        <w:pStyle w:val="Body"/>
        <w:rPr>
          <w:rFonts w:ascii="Calibri" w:hAnsi="Calibri"/>
          <w:i/>
        </w:rPr>
      </w:pPr>
    </w:p>
    <w:p w14:paraId="10BC8007" w14:textId="77777777" w:rsidR="00FD234E" w:rsidRDefault="004203B2" w:rsidP="00D4771F">
      <w:pPr>
        <w:pStyle w:val="Body"/>
        <w:rPr>
          <w:rFonts w:ascii="Calibri" w:hAnsi="Calibri"/>
        </w:rPr>
      </w:pPr>
      <w:r w:rsidRPr="007E2517">
        <w:rPr>
          <w:rFonts w:ascii="Calibri" w:hAnsi="Calibri"/>
          <w:i/>
        </w:rPr>
        <w:t>Why</w:t>
      </w:r>
      <w:r>
        <w:rPr>
          <w:rFonts w:ascii="Calibri" w:hAnsi="Calibri"/>
        </w:rPr>
        <w:t>:</w:t>
      </w:r>
    </w:p>
    <w:p w14:paraId="2A885719" w14:textId="77777777" w:rsidR="004203B2" w:rsidRDefault="00621106" w:rsidP="00D4771F">
      <w:pPr>
        <w:pStyle w:val="Body"/>
        <w:rPr>
          <w:rFonts w:ascii="Calibri" w:hAnsi="Calibri"/>
        </w:rPr>
      </w:pPr>
      <w:r>
        <w:rPr>
          <w:rFonts w:ascii="Calibri" w:hAnsi="Calibri"/>
        </w:rPr>
        <w:t xml:space="preserve">This is definitely something the Australian </w:t>
      </w:r>
      <w:r w:rsidR="004203B2">
        <w:rPr>
          <w:rFonts w:ascii="Calibri" w:hAnsi="Calibri"/>
        </w:rPr>
        <w:t>guest demands</w:t>
      </w:r>
      <w:r>
        <w:rPr>
          <w:rFonts w:ascii="Calibri" w:hAnsi="Calibri"/>
        </w:rPr>
        <w:t xml:space="preserve"> from their instructor</w:t>
      </w:r>
      <w:r w:rsidR="004203B2">
        <w:rPr>
          <w:rFonts w:ascii="Calibri" w:hAnsi="Calibri"/>
        </w:rPr>
        <w:t xml:space="preserve">.  They </w:t>
      </w:r>
      <w:r>
        <w:rPr>
          <w:rFonts w:ascii="Calibri" w:hAnsi="Calibri"/>
        </w:rPr>
        <w:t xml:space="preserve">have a desire </w:t>
      </w:r>
      <w:r w:rsidR="004203B2">
        <w:rPr>
          <w:rFonts w:ascii="Calibri" w:hAnsi="Calibri"/>
        </w:rPr>
        <w:t>to know ‘why’</w:t>
      </w:r>
      <w:r>
        <w:rPr>
          <w:rFonts w:ascii="Calibri" w:hAnsi="Calibri"/>
        </w:rPr>
        <w:t xml:space="preserve"> </w:t>
      </w:r>
      <w:r w:rsidR="004203B2">
        <w:rPr>
          <w:rFonts w:ascii="Calibri" w:hAnsi="Calibri"/>
        </w:rPr>
        <w:t>the movement or tactic will help them</w:t>
      </w:r>
      <w:r>
        <w:rPr>
          <w:rFonts w:ascii="Calibri" w:hAnsi="Calibri"/>
        </w:rPr>
        <w:t xml:space="preserve">.  By being part of the learning process, it helps to </w:t>
      </w:r>
      <w:r w:rsidR="004203B2">
        <w:rPr>
          <w:rFonts w:ascii="Calibri" w:hAnsi="Calibri"/>
        </w:rPr>
        <w:t>connect the dots</w:t>
      </w:r>
      <w:r>
        <w:rPr>
          <w:rFonts w:ascii="Calibri" w:hAnsi="Calibri"/>
        </w:rPr>
        <w:t xml:space="preserve"> </w:t>
      </w:r>
      <w:r w:rsidR="00543AF8">
        <w:rPr>
          <w:rFonts w:ascii="Calibri" w:hAnsi="Calibri"/>
        </w:rPr>
        <w:t xml:space="preserve">for the student </w:t>
      </w:r>
      <w:r>
        <w:rPr>
          <w:rFonts w:ascii="Calibri" w:hAnsi="Calibri"/>
        </w:rPr>
        <w:t xml:space="preserve">and </w:t>
      </w:r>
      <w:r w:rsidR="00543AF8">
        <w:rPr>
          <w:rFonts w:ascii="Calibri" w:hAnsi="Calibri"/>
        </w:rPr>
        <w:t xml:space="preserve">by </w:t>
      </w:r>
      <w:r>
        <w:rPr>
          <w:rFonts w:ascii="Calibri" w:hAnsi="Calibri"/>
        </w:rPr>
        <w:t>understanding this justification, the student can</w:t>
      </w:r>
      <w:r w:rsidR="004203B2">
        <w:rPr>
          <w:rFonts w:ascii="Calibri" w:hAnsi="Calibri"/>
        </w:rPr>
        <w:t xml:space="preserve"> see a </w:t>
      </w:r>
      <w:r>
        <w:rPr>
          <w:rFonts w:ascii="Calibri" w:hAnsi="Calibri"/>
        </w:rPr>
        <w:t xml:space="preserve">strategy </w:t>
      </w:r>
      <w:r w:rsidR="004203B2">
        <w:rPr>
          <w:rFonts w:ascii="Calibri" w:hAnsi="Calibri"/>
        </w:rPr>
        <w:t>fo</w:t>
      </w:r>
      <w:r w:rsidR="00DB2093">
        <w:rPr>
          <w:rFonts w:ascii="Calibri" w:hAnsi="Calibri"/>
        </w:rPr>
        <w:t>r achieving their goal.</w:t>
      </w:r>
    </w:p>
    <w:p w14:paraId="4B8229A8" w14:textId="77777777" w:rsidR="00543AF8" w:rsidRDefault="00543AF8" w:rsidP="00543AF8">
      <w:pPr>
        <w:pStyle w:val="Body"/>
        <w:rPr>
          <w:rFonts w:ascii="Calibri" w:hAnsi="Calibri"/>
        </w:rPr>
      </w:pPr>
      <w:r>
        <w:rPr>
          <w:rFonts w:ascii="Calibri" w:hAnsi="Calibri"/>
        </w:rPr>
        <w:t>For example: “</w:t>
      </w:r>
      <w:r w:rsidRPr="00543AF8">
        <w:rPr>
          <w:rFonts w:ascii="Calibri" w:hAnsi="Calibri"/>
          <w:i/>
        </w:rPr>
        <w:t>The Snowplough Wedeln allows us to balance easily at slow speed while we are learning the quicker turning movements. It also gives us a wide stance/base of support, which help us quickly balance and edge from outside ski to outside ski</w:t>
      </w:r>
      <w:r w:rsidRPr="00543AF8">
        <w:rPr>
          <w:rFonts w:ascii="Calibri" w:hAnsi="Calibri"/>
        </w:rPr>
        <w:t>.</w:t>
      </w:r>
      <w:r>
        <w:rPr>
          <w:rFonts w:ascii="Calibri" w:hAnsi="Calibri"/>
        </w:rPr>
        <w:t>”</w:t>
      </w:r>
    </w:p>
    <w:p w14:paraId="5B84E81F" w14:textId="77777777" w:rsidR="00621106" w:rsidRDefault="00621106" w:rsidP="00D4771F">
      <w:pPr>
        <w:pStyle w:val="Body"/>
        <w:rPr>
          <w:rFonts w:ascii="Calibri" w:hAnsi="Calibri"/>
        </w:rPr>
      </w:pPr>
    </w:p>
    <w:p w14:paraId="5177A1EC" w14:textId="77777777" w:rsidR="00054D31" w:rsidRDefault="00054D31" w:rsidP="00530997">
      <w:pPr>
        <w:pStyle w:val="Body"/>
        <w:rPr>
          <w:rFonts w:ascii="Calibri" w:hAnsi="Calibri"/>
        </w:rPr>
      </w:pPr>
    </w:p>
    <w:p w14:paraId="0C367618" w14:textId="77777777" w:rsidR="00054D31" w:rsidRDefault="00054D31" w:rsidP="00530997">
      <w:pPr>
        <w:pStyle w:val="Body"/>
        <w:rPr>
          <w:rFonts w:ascii="Calibri" w:hAnsi="Calibri"/>
        </w:rPr>
      </w:pPr>
    </w:p>
    <w:p w14:paraId="323C856C" w14:textId="77777777" w:rsidR="00054D31" w:rsidRDefault="00054D31" w:rsidP="00530997">
      <w:pPr>
        <w:pStyle w:val="Body"/>
        <w:rPr>
          <w:rFonts w:ascii="Calibri" w:hAnsi="Calibri"/>
        </w:rPr>
      </w:pPr>
    </w:p>
    <w:p w14:paraId="1CCA320B" w14:textId="77777777" w:rsidR="00054D31" w:rsidRDefault="00054D31" w:rsidP="00530997">
      <w:pPr>
        <w:pStyle w:val="Body"/>
        <w:rPr>
          <w:rFonts w:ascii="Calibri" w:hAnsi="Calibri"/>
        </w:rPr>
      </w:pPr>
    </w:p>
    <w:p w14:paraId="14C9E227" w14:textId="56D74DA2" w:rsidR="006B7409" w:rsidRDefault="001C5BFA" w:rsidP="00054D31">
      <w:pPr>
        <w:pStyle w:val="Body"/>
        <w:ind w:left="720"/>
        <w:rPr>
          <w:rFonts w:ascii="Calibri" w:hAnsi="Calibri"/>
        </w:rPr>
      </w:pPr>
      <w:r>
        <w:rPr>
          <w:rFonts w:ascii="Calibri" w:hAnsi="Calibri"/>
        </w:rPr>
        <w:t>To explain the importance of ‘Why’ a</w:t>
      </w:r>
      <w:r w:rsidR="00621106">
        <w:rPr>
          <w:rFonts w:ascii="Calibri" w:hAnsi="Calibri"/>
        </w:rPr>
        <w:t xml:space="preserve">n </w:t>
      </w:r>
      <w:r>
        <w:rPr>
          <w:rFonts w:ascii="Calibri" w:hAnsi="Calibri"/>
        </w:rPr>
        <w:t xml:space="preserve">external </w:t>
      </w:r>
      <w:r w:rsidR="00621106">
        <w:rPr>
          <w:rFonts w:ascii="Calibri" w:hAnsi="Calibri"/>
        </w:rPr>
        <w:t xml:space="preserve">analogy </w:t>
      </w:r>
      <w:r w:rsidR="00D23C2B">
        <w:rPr>
          <w:rFonts w:ascii="Calibri" w:hAnsi="Calibri"/>
        </w:rPr>
        <w:t>would</w:t>
      </w:r>
      <w:r w:rsidR="00621106">
        <w:rPr>
          <w:rFonts w:ascii="Calibri" w:hAnsi="Calibri"/>
        </w:rPr>
        <w:t xml:space="preserve"> be: </w:t>
      </w:r>
      <w:r w:rsidR="00DB2093">
        <w:rPr>
          <w:rFonts w:ascii="Calibri" w:hAnsi="Calibri"/>
        </w:rPr>
        <w:t>If you went to see a dentist with the goal of relieving pain from a cranky tooth.  What would happen if the dentist just started</w:t>
      </w:r>
      <w:r w:rsidR="00621106">
        <w:rPr>
          <w:rFonts w:ascii="Calibri" w:hAnsi="Calibri"/>
        </w:rPr>
        <w:t xml:space="preserve"> drilling without saying a word to you regarding the problem and why his intervention was going to help?  Slight</w:t>
      </w:r>
      <w:r w:rsidR="00D23C2B">
        <w:rPr>
          <w:rFonts w:ascii="Calibri" w:hAnsi="Calibri"/>
        </w:rPr>
        <w:t>ly disconcerting to the patient.</w:t>
      </w:r>
      <w:r w:rsidR="00621106">
        <w:rPr>
          <w:rFonts w:ascii="Calibri" w:hAnsi="Calibri"/>
        </w:rPr>
        <w:t xml:space="preserve">  </w:t>
      </w:r>
      <w:r w:rsidR="00DB2093">
        <w:rPr>
          <w:rFonts w:ascii="Calibri" w:hAnsi="Calibri"/>
        </w:rPr>
        <w:t xml:space="preserve">Sure, you could trust their knowledge and everything may turn out ok.  But it’s </w:t>
      </w:r>
      <w:r w:rsidR="00621106">
        <w:rPr>
          <w:rFonts w:ascii="Calibri" w:hAnsi="Calibri"/>
        </w:rPr>
        <w:t>a more beneficial</w:t>
      </w:r>
      <w:r w:rsidR="00DB2093">
        <w:rPr>
          <w:rFonts w:ascii="Calibri" w:hAnsi="Calibri"/>
        </w:rPr>
        <w:t xml:space="preserve"> </w:t>
      </w:r>
      <w:r w:rsidR="00621106">
        <w:rPr>
          <w:rFonts w:ascii="Calibri" w:hAnsi="Calibri"/>
        </w:rPr>
        <w:t xml:space="preserve">practice </w:t>
      </w:r>
      <w:r w:rsidR="00DB2093">
        <w:rPr>
          <w:rFonts w:ascii="Calibri" w:hAnsi="Calibri"/>
        </w:rPr>
        <w:t xml:space="preserve">to bring the patient into the process by explaining why you want to drill that tooth and perform a root canal and what the results of this process will be for them.  Not only </w:t>
      </w:r>
      <w:r w:rsidR="00D23C2B">
        <w:rPr>
          <w:rFonts w:ascii="Calibri" w:hAnsi="Calibri"/>
        </w:rPr>
        <w:t>does it help the student buy in</w:t>
      </w:r>
      <w:r w:rsidR="00DB2093">
        <w:rPr>
          <w:rFonts w:ascii="Calibri" w:hAnsi="Calibri"/>
        </w:rPr>
        <w:t>to the process but allows them to keep monitoring what they are doing and potentially how to avoid this problem again in t</w:t>
      </w:r>
      <w:r w:rsidR="00621106">
        <w:rPr>
          <w:rFonts w:ascii="Calibri" w:hAnsi="Calibri"/>
        </w:rPr>
        <w:t>he future.</w:t>
      </w:r>
      <w:r w:rsidR="00CB4E51">
        <w:rPr>
          <w:rFonts w:ascii="Calibri" w:hAnsi="Calibri"/>
        </w:rPr>
        <w:t xml:space="preserve">  Success in teaching skiing can be achieved through a similar approach.</w:t>
      </w:r>
    </w:p>
    <w:p w14:paraId="1FF5B36F" w14:textId="77777777" w:rsidR="00D23C2B" w:rsidRDefault="00D23C2B" w:rsidP="00530997">
      <w:pPr>
        <w:pStyle w:val="Body"/>
        <w:rPr>
          <w:rFonts w:ascii="Calibri" w:hAnsi="Calibri"/>
        </w:rPr>
      </w:pPr>
    </w:p>
    <w:p w14:paraId="2FF164D2" w14:textId="241D03F3" w:rsidR="00B624E8" w:rsidRDefault="00B624E8" w:rsidP="0037230A">
      <w:pPr>
        <w:pStyle w:val="Body"/>
        <w:jc w:val="center"/>
        <w:rPr>
          <w:rFonts w:ascii="Calibri" w:hAnsi="Calibri"/>
        </w:rPr>
      </w:pPr>
    </w:p>
    <w:p w14:paraId="5AB5884E" w14:textId="4C0FC747" w:rsidR="00B624E8" w:rsidRDefault="00B624E8" w:rsidP="0037230A">
      <w:pPr>
        <w:pStyle w:val="Body"/>
        <w:jc w:val="center"/>
        <w:rPr>
          <w:rFonts w:ascii="Calibri" w:hAnsi="Calibri"/>
        </w:rPr>
      </w:pPr>
    </w:p>
    <w:p w14:paraId="013B0523" w14:textId="38C3BC0C" w:rsidR="00DB2093" w:rsidRDefault="0037230A" w:rsidP="0037230A">
      <w:pPr>
        <w:pStyle w:val="Body"/>
        <w:jc w:val="center"/>
        <w:rPr>
          <w:rFonts w:ascii="Calibri" w:hAnsi="Calibri"/>
        </w:rPr>
      </w:pPr>
      <w:r w:rsidRPr="0037230A">
        <w:rPr>
          <w:rFonts w:ascii="Calibri" w:hAnsi="Calibri"/>
          <w:noProof/>
          <w:lang w:val="en-AU"/>
        </w:rPr>
        <w:drawing>
          <wp:inline distT="0" distB="0" distL="0" distR="0" wp14:anchorId="4C08FD76" wp14:editId="70B3E0A8">
            <wp:extent cx="3380975" cy="203737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" b="19626"/>
                    <a:stretch/>
                  </pic:blipFill>
                  <pic:spPr bwMode="auto">
                    <a:xfrm>
                      <a:off x="0" y="0"/>
                      <a:ext cx="3389723" cy="20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0B94D" w14:textId="7421550E" w:rsidR="00CB4E51" w:rsidRDefault="00CB4E51" w:rsidP="00530997">
      <w:pPr>
        <w:pStyle w:val="Body"/>
        <w:rPr>
          <w:rFonts w:ascii="Calibri" w:hAnsi="Calibri"/>
        </w:rPr>
      </w:pPr>
    </w:p>
    <w:p w14:paraId="5E11918B" w14:textId="18776DF4" w:rsidR="00DB2093" w:rsidRDefault="00DB2093" w:rsidP="00530997">
      <w:pPr>
        <w:pStyle w:val="Body"/>
        <w:rPr>
          <w:rFonts w:ascii="Calibri" w:hAnsi="Calibri"/>
        </w:rPr>
      </w:pPr>
      <w:r>
        <w:rPr>
          <w:rFonts w:ascii="Calibri" w:hAnsi="Calibri"/>
        </w:rPr>
        <w:t xml:space="preserve">There </w:t>
      </w:r>
      <w:r w:rsidR="0064456D">
        <w:rPr>
          <w:rFonts w:ascii="Calibri" w:hAnsi="Calibri"/>
        </w:rPr>
        <w:t>are</w:t>
      </w:r>
      <w:r>
        <w:rPr>
          <w:rFonts w:ascii="Calibri" w:hAnsi="Calibri"/>
        </w:rPr>
        <w:t xml:space="preserve"> certainly a lot of principles that go into becoming a great</w:t>
      </w:r>
      <w:r w:rsidR="00CB4E51">
        <w:rPr>
          <w:rFonts w:ascii="Calibri" w:hAnsi="Calibri"/>
        </w:rPr>
        <w:t xml:space="preserve"> snowsports</w:t>
      </w:r>
      <w:r>
        <w:rPr>
          <w:rFonts w:ascii="Calibri" w:hAnsi="Calibri"/>
        </w:rPr>
        <w:t xml:space="preserve"> teacher.  We hope you enjoyed participating in the APSI on snow presentation to</w:t>
      </w:r>
      <w:r w:rsidR="0064456D">
        <w:rPr>
          <w:rFonts w:ascii="Calibri" w:hAnsi="Calibri"/>
        </w:rPr>
        <w:t xml:space="preserve"> share</w:t>
      </w:r>
      <w:r>
        <w:rPr>
          <w:rFonts w:ascii="Calibri" w:hAnsi="Calibri"/>
        </w:rPr>
        <w:t xml:space="preserve"> at least </w:t>
      </w:r>
      <w:r w:rsidR="00CB4E51">
        <w:rPr>
          <w:rFonts w:ascii="Calibri" w:hAnsi="Calibri"/>
        </w:rPr>
        <w:t xml:space="preserve">these </w:t>
      </w:r>
      <w:r>
        <w:rPr>
          <w:rFonts w:ascii="Calibri" w:hAnsi="Calibri"/>
        </w:rPr>
        <w:t xml:space="preserve">3 key principles </w:t>
      </w:r>
      <w:r w:rsidR="00CB4E51">
        <w:rPr>
          <w:rFonts w:ascii="Calibri" w:hAnsi="Calibri"/>
        </w:rPr>
        <w:t xml:space="preserve">that </w:t>
      </w:r>
      <w:r>
        <w:rPr>
          <w:rFonts w:ascii="Calibri" w:hAnsi="Calibri"/>
        </w:rPr>
        <w:t xml:space="preserve">we have found to be valuable </w:t>
      </w:r>
      <w:r w:rsidR="00CB4E51">
        <w:rPr>
          <w:rFonts w:ascii="Calibri" w:hAnsi="Calibri"/>
        </w:rPr>
        <w:t xml:space="preserve">in our teaching </w:t>
      </w:r>
      <w:r>
        <w:rPr>
          <w:rFonts w:ascii="Calibri" w:hAnsi="Calibri"/>
        </w:rPr>
        <w:t xml:space="preserve">down under.  Thank you to all </w:t>
      </w:r>
      <w:r w:rsidR="0064456D">
        <w:rPr>
          <w:rFonts w:ascii="Calibri" w:hAnsi="Calibri"/>
        </w:rPr>
        <w:t xml:space="preserve">of </w:t>
      </w:r>
      <w:r>
        <w:rPr>
          <w:rFonts w:ascii="Calibri" w:hAnsi="Calibri"/>
        </w:rPr>
        <w:t>the</w:t>
      </w:r>
      <w:r w:rsidR="00CB4E51">
        <w:rPr>
          <w:rFonts w:ascii="Calibri" w:hAnsi="Calibri"/>
        </w:rPr>
        <w:t xml:space="preserve"> other</w:t>
      </w:r>
      <w:r>
        <w:rPr>
          <w:rFonts w:ascii="Calibri" w:hAnsi="Calibri"/>
        </w:rPr>
        <w:t xml:space="preserve"> countries for sharing their knowledge and participatin</w:t>
      </w:r>
      <w:r w:rsidR="0064456D">
        <w:rPr>
          <w:rFonts w:ascii="Calibri" w:hAnsi="Calibri"/>
        </w:rPr>
        <w:t xml:space="preserve">g in the Interski Congress 2019, </w:t>
      </w:r>
      <w:r>
        <w:rPr>
          <w:rFonts w:ascii="Calibri" w:hAnsi="Calibri"/>
        </w:rPr>
        <w:t>Bulgaria.  We look forward to having you come visit</w:t>
      </w:r>
      <w:r w:rsidR="0064456D">
        <w:rPr>
          <w:rFonts w:ascii="Calibri" w:hAnsi="Calibri"/>
        </w:rPr>
        <w:t xml:space="preserve"> us</w:t>
      </w:r>
      <w:r>
        <w:rPr>
          <w:rFonts w:ascii="Calibri" w:hAnsi="Calibri"/>
        </w:rPr>
        <w:t xml:space="preserve"> </w:t>
      </w:r>
      <w:r w:rsidR="00CB4E51">
        <w:rPr>
          <w:rFonts w:ascii="Calibri" w:hAnsi="Calibri"/>
        </w:rPr>
        <w:t xml:space="preserve">down </w:t>
      </w:r>
      <w:r>
        <w:rPr>
          <w:rFonts w:ascii="Calibri" w:hAnsi="Calibri"/>
        </w:rPr>
        <w:t xml:space="preserve">in our </w:t>
      </w:r>
      <w:r w:rsidR="00CB4E51">
        <w:rPr>
          <w:rFonts w:ascii="Calibri" w:hAnsi="Calibri"/>
        </w:rPr>
        <w:t xml:space="preserve">Australian </w:t>
      </w:r>
      <w:r>
        <w:rPr>
          <w:rFonts w:ascii="Calibri" w:hAnsi="Calibri"/>
        </w:rPr>
        <w:t>mountains soon.</w:t>
      </w:r>
    </w:p>
    <w:p w14:paraId="63096D3E" w14:textId="38C1E117" w:rsidR="0037230A" w:rsidRDefault="00EC4D81" w:rsidP="00530997">
      <w:pPr>
        <w:pStyle w:val="Body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3360" behindDoc="0" locked="0" layoutInCell="1" allowOverlap="1" wp14:anchorId="6CCA4B85" wp14:editId="4CA20904">
            <wp:simplePos x="0" y="0"/>
            <wp:positionH relativeFrom="margin">
              <wp:posOffset>422910</wp:posOffset>
            </wp:positionH>
            <wp:positionV relativeFrom="paragraph">
              <wp:posOffset>122555</wp:posOffset>
            </wp:positionV>
            <wp:extent cx="1847699" cy="4025265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pp ad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556" cy="410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13E">
        <w:rPr>
          <w:rFonts w:ascii="Calibri" w:hAnsi="Calibri"/>
          <w:b/>
          <w:noProof/>
          <w:sz w:val="32"/>
          <w:szCs w:val="32"/>
          <w:lang w:val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5DCA337" wp14:editId="694F228A">
                <wp:simplePos x="0" y="0"/>
                <wp:positionH relativeFrom="column">
                  <wp:posOffset>-59055</wp:posOffset>
                </wp:positionH>
                <wp:positionV relativeFrom="paragraph">
                  <wp:posOffset>68713</wp:posOffset>
                </wp:positionV>
                <wp:extent cx="1598279" cy="1544491"/>
                <wp:effectExtent l="0" t="0" r="254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279" cy="1544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txbx>
                        <w:txbxContent>
                          <w:p w14:paraId="45789B05" w14:textId="77777777" w:rsidR="0006013E" w:rsidRDefault="0006013E" w:rsidP="0006013E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68521A1" wp14:editId="1C680F62">
                                  <wp:extent cx="1129553" cy="1129553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PSI copy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715" cy="1134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A337" id="Text Box 11" o:spid="_x0000_s1027" type="#_x0000_t202" style="position:absolute;margin-left:-4.65pt;margin-top:5.4pt;width:125.85pt;height:121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" filled="f" stroked="f" strokeweight=".5pt">
                <v:textbox inset="4pt,4pt,4pt,4pt">
                  <w:txbxContent>
                    <w:p w14:paraId="45789B05" w14:textId="77777777" w:rsidR="0006013E" w:rsidRDefault="0006013E" w:rsidP="0006013E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68521A1" wp14:editId="1C680F62">
                            <wp:extent cx="1129553" cy="1129553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APSI copy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715" cy="1134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B0C500" w14:textId="01CBE095" w:rsidR="001761EF" w:rsidRDefault="001761EF" w:rsidP="00530997">
      <w:pPr>
        <w:pStyle w:val="Body"/>
        <w:rPr>
          <w:rFonts w:ascii="Calibri" w:hAnsi="Calibri"/>
        </w:rPr>
      </w:pPr>
    </w:p>
    <w:p w14:paraId="47829D44" w14:textId="662C3DEF" w:rsidR="00DB2093" w:rsidRDefault="00DB2093" w:rsidP="00EC4D81">
      <w:pPr>
        <w:pStyle w:val="Body"/>
        <w:jc w:val="right"/>
        <w:rPr>
          <w:rFonts w:ascii="Calibri" w:hAnsi="Calibri"/>
        </w:rPr>
      </w:pPr>
      <w:r>
        <w:rPr>
          <w:rFonts w:ascii="Calibri" w:hAnsi="Calibri"/>
        </w:rPr>
        <w:t>Cheers,</w:t>
      </w:r>
    </w:p>
    <w:p w14:paraId="78D814BD" w14:textId="04B9563A" w:rsidR="003D51FA" w:rsidRDefault="003D51FA" w:rsidP="00EC4D81">
      <w:pPr>
        <w:pStyle w:val="Body"/>
        <w:jc w:val="right"/>
        <w:rPr>
          <w:rFonts w:ascii="Calibri" w:hAnsi="Calibri"/>
        </w:rPr>
      </w:pPr>
      <w:r>
        <w:rPr>
          <w:rFonts w:ascii="Calibri" w:hAnsi="Calibri"/>
        </w:rPr>
        <w:t>APSI National Demonstration Team</w:t>
      </w:r>
    </w:p>
    <w:p w14:paraId="14A08B1A" w14:textId="70CB16A5" w:rsidR="00C74E02" w:rsidRDefault="00C74E02" w:rsidP="00530997">
      <w:pPr>
        <w:pStyle w:val="Body"/>
        <w:rPr>
          <w:rFonts w:ascii="Calibri" w:hAnsi="Calibri"/>
        </w:rPr>
      </w:pPr>
    </w:p>
    <w:p w14:paraId="6E052269" w14:textId="37CEC109" w:rsidR="00C74E02" w:rsidRDefault="00C74E02" w:rsidP="00530997">
      <w:pPr>
        <w:pStyle w:val="Body"/>
        <w:rPr>
          <w:rFonts w:ascii="Calibri" w:hAnsi="Calibri"/>
        </w:rPr>
      </w:pPr>
    </w:p>
    <w:p w14:paraId="5605F84D" w14:textId="7C11A73E" w:rsidR="00C74E02" w:rsidRDefault="00C74E02" w:rsidP="00530997">
      <w:pPr>
        <w:pStyle w:val="Body"/>
        <w:rPr>
          <w:rFonts w:ascii="Calibri" w:hAnsi="Calibri"/>
        </w:rPr>
      </w:pPr>
    </w:p>
    <w:p w14:paraId="3E137A04" w14:textId="23302959" w:rsidR="00C74E02" w:rsidRDefault="00C74E02" w:rsidP="00C74E02">
      <w:pPr>
        <w:pStyle w:val="Body"/>
        <w:jc w:val="center"/>
        <w:rPr>
          <w:rFonts w:ascii="Calibri" w:hAnsi="Calibri"/>
        </w:rPr>
      </w:pPr>
    </w:p>
    <w:p w14:paraId="0C3CAF57" w14:textId="77777777" w:rsidR="003D51FA" w:rsidRDefault="003D51FA" w:rsidP="00530997">
      <w:pPr>
        <w:pStyle w:val="Body"/>
        <w:rPr>
          <w:rFonts w:ascii="Calibri" w:hAnsi="Calibri"/>
        </w:rPr>
      </w:pPr>
    </w:p>
    <w:sectPr w:rsidR="003D51FA" w:rsidSect="00F24B0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97071D" w14:textId="77777777" w:rsidR="000520FC" w:rsidRDefault="000520FC">
      <w:r>
        <w:separator/>
      </w:r>
    </w:p>
  </w:endnote>
  <w:endnote w:type="continuationSeparator" w:id="0">
    <w:p w14:paraId="495D4856" w14:textId="77777777" w:rsidR="000520FC" w:rsidRDefault="00052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auto"/>
    <w:pitch w:val="variable"/>
    <w:sig w:usb0="80000067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C5241" w14:textId="77777777" w:rsidR="008669A8" w:rsidRDefault="008669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C4EFA" w14:textId="77777777" w:rsidR="00190573" w:rsidRDefault="00B624E8">
    <w:r>
      <w:rPr>
        <w:noProof/>
      </w:rPr>
      <w:drawing>
        <wp:anchor distT="0" distB="0" distL="114300" distR="114300" simplePos="0" relativeHeight="251659264" behindDoc="1" locked="0" layoutInCell="1" allowOverlap="1" wp14:anchorId="613E4D38" wp14:editId="67BE614B">
          <wp:simplePos x="0" y="0"/>
          <wp:positionH relativeFrom="page">
            <wp:align>right</wp:align>
          </wp:positionH>
          <wp:positionV relativeFrom="paragraph">
            <wp:posOffset>-880674</wp:posOffset>
          </wp:positionV>
          <wp:extent cx="7578725" cy="1628775"/>
          <wp:effectExtent l="0" t="0" r="317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071" cy="1628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EE51C" w14:textId="77777777" w:rsidR="008669A8" w:rsidRDefault="008669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A0BAC" w14:textId="77777777" w:rsidR="000520FC" w:rsidRDefault="000520FC">
      <w:r>
        <w:separator/>
      </w:r>
    </w:p>
  </w:footnote>
  <w:footnote w:type="continuationSeparator" w:id="0">
    <w:p w14:paraId="31DB492A" w14:textId="77777777" w:rsidR="000520FC" w:rsidRDefault="00052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56261" w14:textId="77777777" w:rsidR="008669A8" w:rsidRDefault="008669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5BDEB" w14:textId="77777777" w:rsidR="00B624E8" w:rsidRDefault="00B624E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67E09" wp14:editId="007F95A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325" cy="2043430"/>
          <wp:effectExtent l="0" t="0" r="952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04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43BBC8" w14:textId="77777777" w:rsidR="00190573" w:rsidRDefault="0019057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1E6DF" w14:textId="77777777" w:rsidR="008669A8" w:rsidRDefault="008669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07F8E"/>
    <w:multiLevelType w:val="hybridMultilevel"/>
    <w:tmpl w:val="BB6A874C"/>
    <w:numStyleLink w:val="Numbered"/>
  </w:abstractNum>
  <w:abstractNum w:abstractNumId="1" w15:restartNumberingAfterBreak="0">
    <w:nsid w:val="098F621E"/>
    <w:multiLevelType w:val="hybridMultilevel"/>
    <w:tmpl w:val="E5B61922"/>
    <w:lvl w:ilvl="0" w:tplc="2BF483F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2B2CC6"/>
    <w:multiLevelType w:val="hybridMultilevel"/>
    <w:tmpl w:val="BB6A874C"/>
    <w:styleLink w:val="Numbered"/>
    <w:lvl w:ilvl="0" w:tplc="D32833E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F489EA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DC7660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829CC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9A6C22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08A45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44A2F0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2683E1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D6E70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A9C3098"/>
    <w:multiLevelType w:val="hybridMultilevel"/>
    <w:tmpl w:val="ED7C6250"/>
    <w:styleLink w:val="Dash"/>
    <w:lvl w:ilvl="0" w:tplc="F5EE35C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776F63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2E8726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E0AF21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F0CEFC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65675DE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688CBA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A0418F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E0C097E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3EEF1371"/>
    <w:multiLevelType w:val="hybridMultilevel"/>
    <w:tmpl w:val="F95E16B6"/>
    <w:lvl w:ilvl="0" w:tplc="2BF48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E1C14"/>
    <w:multiLevelType w:val="hybridMultilevel"/>
    <w:tmpl w:val="602E3338"/>
    <w:numStyleLink w:val="Lettered"/>
  </w:abstractNum>
  <w:abstractNum w:abstractNumId="6" w15:restartNumberingAfterBreak="0">
    <w:nsid w:val="464917C7"/>
    <w:multiLevelType w:val="hybridMultilevel"/>
    <w:tmpl w:val="003EB916"/>
    <w:lvl w:ilvl="0" w:tplc="2BF48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C4157"/>
    <w:multiLevelType w:val="hybridMultilevel"/>
    <w:tmpl w:val="ED7C6250"/>
    <w:numStyleLink w:val="Dash"/>
  </w:abstractNum>
  <w:abstractNum w:abstractNumId="8" w15:restartNumberingAfterBreak="0">
    <w:nsid w:val="4C8668BD"/>
    <w:multiLevelType w:val="hybridMultilevel"/>
    <w:tmpl w:val="B178C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241EC"/>
    <w:multiLevelType w:val="hybridMultilevel"/>
    <w:tmpl w:val="602E3338"/>
    <w:styleLink w:val="Lettered"/>
    <w:lvl w:ilvl="0" w:tplc="4726E8DE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7A08DE">
      <w:start w:val="1"/>
      <w:numFmt w:val="upp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9A6966">
      <w:start w:val="1"/>
      <w:numFmt w:val="upperLetter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3A5858">
      <w:start w:val="1"/>
      <w:numFmt w:val="upperLetter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32A1CC">
      <w:start w:val="1"/>
      <w:numFmt w:val="upperLetter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34BED4">
      <w:start w:val="1"/>
      <w:numFmt w:val="upperLetter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36B26A">
      <w:start w:val="1"/>
      <w:numFmt w:val="upperLetter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425062">
      <w:start w:val="1"/>
      <w:numFmt w:val="upperLetter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D8B9F6">
      <w:start w:val="1"/>
      <w:numFmt w:val="upperLetter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CDC2867"/>
    <w:multiLevelType w:val="hybridMultilevel"/>
    <w:tmpl w:val="2CBA3A8A"/>
    <w:lvl w:ilvl="0" w:tplc="2BF483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B7C62"/>
    <w:multiLevelType w:val="hybridMultilevel"/>
    <w:tmpl w:val="0A4ED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9"/>
  </w:num>
  <w:num w:numId="6">
    <w:abstractNumId w:val="5"/>
  </w:num>
  <w:num w:numId="7">
    <w:abstractNumId w:val="8"/>
  </w:num>
  <w:num w:numId="8">
    <w:abstractNumId w:val="11"/>
  </w:num>
  <w:num w:numId="9">
    <w:abstractNumId w:val="10"/>
  </w:num>
  <w:num w:numId="10">
    <w:abstractNumId w:val="4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573"/>
    <w:rsid w:val="000520FC"/>
    <w:rsid w:val="00054D31"/>
    <w:rsid w:val="0006013E"/>
    <w:rsid w:val="000801C3"/>
    <w:rsid w:val="0008393F"/>
    <w:rsid w:val="000D6408"/>
    <w:rsid w:val="000D6E27"/>
    <w:rsid w:val="00123DAD"/>
    <w:rsid w:val="001621BD"/>
    <w:rsid w:val="001677AE"/>
    <w:rsid w:val="001761EF"/>
    <w:rsid w:val="00181CC8"/>
    <w:rsid w:val="00190573"/>
    <w:rsid w:val="001C5BFA"/>
    <w:rsid w:val="001E66E9"/>
    <w:rsid w:val="002177DB"/>
    <w:rsid w:val="0024089C"/>
    <w:rsid w:val="002F48DA"/>
    <w:rsid w:val="002F501E"/>
    <w:rsid w:val="0036054A"/>
    <w:rsid w:val="0037230A"/>
    <w:rsid w:val="003A0F11"/>
    <w:rsid w:val="003D51FA"/>
    <w:rsid w:val="003F6E9D"/>
    <w:rsid w:val="004005EF"/>
    <w:rsid w:val="004203B2"/>
    <w:rsid w:val="00442853"/>
    <w:rsid w:val="004B508B"/>
    <w:rsid w:val="004E488C"/>
    <w:rsid w:val="00515682"/>
    <w:rsid w:val="00527511"/>
    <w:rsid w:val="00530997"/>
    <w:rsid w:val="00543AF8"/>
    <w:rsid w:val="005618B2"/>
    <w:rsid w:val="005A4B8D"/>
    <w:rsid w:val="005F08CC"/>
    <w:rsid w:val="005F3860"/>
    <w:rsid w:val="00620EE8"/>
    <w:rsid w:val="00621106"/>
    <w:rsid w:val="00637690"/>
    <w:rsid w:val="0064456D"/>
    <w:rsid w:val="006B7409"/>
    <w:rsid w:val="00724583"/>
    <w:rsid w:val="00733DD9"/>
    <w:rsid w:val="007E2517"/>
    <w:rsid w:val="007F5B20"/>
    <w:rsid w:val="00861812"/>
    <w:rsid w:val="008669A8"/>
    <w:rsid w:val="008D2A08"/>
    <w:rsid w:val="00951037"/>
    <w:rsid w:val="00965E60"/>
    <w:rsid w:val="00967FE5"/>
    <w:rsid w:val="009A42EF"/>
    <w:rsid w:val="009C613A"/>
    <w:rsid w:val="009D0B3F"/>
    <w:rsid w:val="009D3DB8"/>
    <w:rsid w:val="009D74AE"/>
    <w:rsid w:val="00A07A6B"/>
    <w:rsid w:val="00A25BAC"/>
    <w:rsid w:val="00A271B7"/>
    <w:rsid w:val="00A475F3"/>
    <w:rsid w:val="00A92E40"/>
    <w:rsid w:val="00AC0ED9"/>
    <w:rsid w:val="00AF4513"/>
    <w:rsid w:val="00B26583"/>
    <w:rsid w:val="00B624E8"/>
    <w:rsid w:val="00B8137A"/>
    <w:rsid w:val="00B912AC"/>
    <w:rsid w:val="00BA2297"/>
    <w:rsid w:val="00BB547D"/>
    <w:rsid w:val="00BB69FA"/>
    <w:rsid w:val="00BC56F0"/>
    <w:rsid w:val="00BF735C"/>
    <w:rsid w:val="00C74E02"/>
    <w:rsid w:val="00C8226C"/>
    <w:rsid w:val="00CA56ED"/>
    <w:rsid w:val="00CB4E51"/>
    <w:rsid w:val="00CD4A00"/>
    <w:rsid w:val="00D07C54"/>
    <w:rsid w:val="00D23C2B"/>
    <w:rsid w:val="00D343B7"/>
    <w:rsid w:val="00D41248"/>
    <w:rsid w:val="00D46CAC"/>
    <w:rsid w:val="00D4771F"/>
    <w:rsid w:val="00D94A8E"/>
    <w:rsid w:val="00DA429E"/>
    <w:rsid w:val="00DB2093"/>
    <w:rsid w:val="00DE5237"/>
    <w:rsid w:val="00E27B7C"/>
    <w:rsid w:val="00E64C1A"/>
    <w:rsid w:val="00EC4D81"/>
    <w:rsid w:val="00F24B04"/>
    <w:rsid w:val="00FD234E"/>
    <w:rsid w:val="00FF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0588BB"/>
  <w15:docId w15:val="{D5C86D2B-464B-401B-9A7A-A86D07C3D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Dash">
    <w:name w:val="Dash"/>
    <w:pPr>
      <w:numPr>
        <w:numId w:val="3"/>
      </w:numPr>
    </w:pPr>
  </w:style>
  <w:style w:type="numbering" w:customStyle="1" w:styleId="Lettered">
    <w:name w:val="Lettered"/>
    <w:pPr>
      <w:numPr>
        <w:numId w:val="5"/>
      </w:numPr>
    </w:pPr>
  </w:style>
  <w:style w:type="paragraph" w:styleId="ListParagraph">
    <w:name w:val="List Paragraph"/>
    <w:basedOn w:val="Normal"/>
    <w:uiPriority w:val="34"/>
    <w:qFormat/>
    <w:rsid w:val="00B912AC"/>
    <w:pPr>
      <w:ind w:left="720"/>
      <w:contextualSpacing/>
    </w:pPr>
  </w:style>
  <w:style w:type="numbering" w:customStyle="1" w:styleId="Dash1">
    <w:name w:val="Dash1"/>
    <w:rsid w:val="000D6408"/>
  </w:style>
  <w:style w:type="paragraph" w:styleId="Header">
    <w:name w:val="header"/>
    <w:basedOn w:val="Normal"/>
    <w:link w:val="HeaderChar"/>
    <w:uiPriority w:val="99"/>
    <w:unhideWhenUsed/>
    <w:rsid w:val="00B624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4E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624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4E8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B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B3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829306CD75041A2109C2522F87ACE" ma:contentTypeVersion="11" ma:contentTypeDescription="Create a new document." ma:contentTypeScope="" ma:versionID="bfaabeee4e05acc0547c9b9bbf25220f">
  <xsd:schema xmlns:xsd="http://www.w3.org/2001/XMLSchema" xmlns:xs="http://www.w3.org/2001/XMLSchema" xmlns:p="http://schemas.microsoft.com/office/2006/metadata/properties" xmlns:ns2="1b126408-1a5a-4f42-9204-ace1ad669da0" xmlns:ns3="523f689c-f7ae-4a76-a1fa-6d74cf98322e" targetNamespace="http://schemas.microsoft.com/office/2006/metadata/properties" ma:root="true" ma:fieldsID="c07b28764fa6b40003c15e1050c753d0" ns2:_="" ns3:_="">
    <xsd:import namespace="1b126408-1a5a-4f42-9204-ace1ad669da0"/>
    <xsd:import namespace="523f689c-f7ae-4a76-a1fa-6d74cf983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cscm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26408-1a5a-4f42-9204-ace1ad669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cscm" ma:index="12" nillable="true" ma:displayName="Person or Group" ma:list="UserInfo" ma:internalName="cscm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f689c-f7ae-4a76-a1fa-6d74cf983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cm xmlns="1b126408-1a5a-4f42-9204-ace1ad669da0">
      <UserInfo>
        <DisplayName/>
        <AccountId xsi:nil="true"/>
        <AccountType/>
      </UserInfo>
    </cscm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39D45-78D4-4CD3-910E-4CDD1DCF98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126408-1a5a-4f42-9204-ace1ad669da0"/>
    <ds:schemaRef ds:uri="523f689c-f7ae-4a76-a1fa-6d74cf983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05EC5F-7BA1-405B-A2D5-08D635BE5823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1b126408-1a5a-4f42-9204-ace1ad669da0"/>
    <ds:schemaRef ds:uri="http://schemas.microsoft.com/office/2006/metadata/properties"/>
    <ds:schemaRef ds:uri="http://purl.org/dc/elements/1.1/"/>
    <ds:schemaRef ds:uri="http://schemas.microsoft.com/office/infopath/2007/PartnerControls"/>
    <ds:schemaRef ds:uri="523f689c-f7ae-4a76-a1fa-6d74cf98322e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A2CE76C-1402-46F5-8575-E17A53C590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00A787-C036-45BC-800C-26CC587AE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richardjameson</dc:creator>
  <cp:lastModifiedBy>Andrew Rae</cp:lastModifiedBy>
  <cp:revision>17</cp:revision>
  <cp:lastPrinted>2019-02-21T00:04:00Z</cp:lastPrinted>
  <dcterms:created xsi:type="dcterms:W3CDTF">2019-02-20T23:51:00Z</dcterms:created>
  <dcterms:modified xsi:type="dcterms:W3CDTF">2019-02-21T00:15:00Z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0x01010059F829306CD75041A2109C2522F87ACE</vt:lpwstr>
  </property>
</Properties>
</file>